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27" w:rsidRPr="00BD6E57" w:rsidRDefault="00987D27" w:rsidP="00987D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6E5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87D27" w:rsidRPr="00BD6E57" w:rsidRDefault="00987D27" w:rsidP="00987D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6E57">
        <w:rPr>
          <w:rFonts w:ascii="Times New Roman" w:hAnsi="Times New Roman" w:cs="Times New Roman"/>
          <w:sz w:val="28"/>
          <w:szCs w:val="28"/>
        </w:rPr>
        <w:t xml:space="preserve"> «Детский сад </w:t>
      </w:r>
      <w:proofErr w:type="spellStart"/>
      <w:r w:rsidRPr="00BD6E57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BD6E57">
        <w:rPr>
          <w:rFonts w:ascii="Times New Roman" w:hAnsi="Times New Roman" w:cs="Times New Roman"/>
          <w:sz w:val="28"/>
          <w:szCs w:val="28"/>
        </w:rPr>
        <w:t xml:space="preserve"> вида №11 «Солнышко»</w:t>
      </w:r>
    </w:p>
    <w:p w:rsidR="00987D27" w:rsidRPr="00BD6E57" w:rsidRDefault="00987D27" w:rsidP="00987D2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D6E57">
        <w:rPr>
          <w:rFonts w:ascii="Times New Roman" w:hAnsi="Times New Roman" w:cs="Times New Roman"/>
          <w:sz w:val="28"/>
          <w:szCs w:val="28"/>
        </w:rPr>
        <w:t>с. Белое, Красногвардейский район, Республика Адыгея</w:t>
      </w:r>
    </w:p>
    <w:p w:rsidR="00987D27" w:rsidRPr="00BD6E57" w:rsidRDefault="00987D27" w:rsidP="00987D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87D27" w:rsidRPr="00BD6E57" w:rsidRDefault="00987D27" w:rsidP="00987D27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987D27" w:rsidRPr="00BD6E57" w:rsidRDefault="00987D27" w:rsidP="00987D27">
      <w:pPr>
        <w:rPr>
          <w:rFonts w:ascii="Times New Roman" w:hAnsi="Times New Roman" w:cs="Times New Roman"/>
          <w:b/>
          <w:i/>
          <w:sz w:val="52"/>
          <w:szCs w:val="52"/>
        </w:rPr>
      </w:pPr>
      <w:r w:rsidRPr="00BD6E57">
        <w:rPr>
          <w:rFonts w:ascii="Times New Roman" w:hAnsi="Times New Roman" w:cs="Times New Roman"/>
          <w:b/>
          <w:i/>
          <w:sz w:val="52"/>
          <w:szCs w:val="52"/>
        </w:rPr>
        <w:t>Консультация для воспитателей</w:t>
      </w:r>
    </w:p>
    <w:p w:rsidR="00987D27" w:rsidRPr="00BD6E57" w:rsidRDefault="00987D27" w:rsidP="00987D27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987D27" w:rsidRPr="00BD6E57" w:rsidRDefault="00987D27" w:rsidP="00987D27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BD6E57">
        <w:rPr>
          <w:rFonts w:ascii="Times New Roman" w:eastAsia="Times New Roman" w:hAnsi="Times New Roman" w:cs="Times New Roman"/>
          <w:b/>
          <w:bCs/>
          <w:sz w:val="56"/>
          <w:szCs w:val="56"/>
        </w:rPr>
        <w:t>"Развитие самостоятельной познавательной деятельности дошкольников"</w:t>
      </w:r>
    </w:p>
    <w:p w:rsidR="00987D27" w:rsidRPr="00BD6E57" w:rsidRDefault="00987D27" w:rsidP="00987D27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987D27" w:rsidRPr="00BD6E57" w:rsidRDefault="00987D27" w:rsidP="00987D27">
      <w:pPr>
        <w:contextualSpacing/>
        <w:rPr>
          <w:rFonts w:ascii="Times New Roman" w:hAnsi="Times New Roman" w:cs="Times New Roman"/>
          <w:sz w:val="52"/>
          <w:szCs w:val="52"/>
        </w:rPr>
      </w:pPr>
      <w:r w:rsidRPr="00BD6E57">
        <w:rPr>
          <w:rFonts w:ascii="Times New Roman" w:hAnsi="Times New Roman" w:cs="Times New Roman"/>
          <w:sz w:val="52"/>
          <w:szCs w:val="52"/>
        </w:rPr>
        <w:t>Подготовила и провела</w:t>
      </w:r>
    </w:p>
    <w:p w:rsidR="00987D27" w:rsidRPr="00BD6E57" w:rsidRDefault="00987D27" w:rsidP="00987D27">
      <w:pPr>
        <w:contextualSpacing/>
        <w:rPr>
          <w:rFonts w:ascii="Times New Roman" w:hAnsi="Times New Roman" w:cs="Times New Roman"/>
          <w:b/>
          <w:bCs/>
          <w:sz w:val="27"/>
          <w:szCs w:val="27"/>
        </w:rPr>
      </w:pPr>
      <w:r w:rsidRPr="00BD6E57">
        <w:rPr>
          <w:rFonts w:ascii="Times New Roman" w:hAnsi="Times New Roman" w:cs="Times New Roman"/>
          <w:sz w:val="52"/>
          <w:szCs w:val="52"/>
        </w:rPr>
        <w:t>старший воспитатель Семенова В.Н.</w:t>
      </w:r>
    </w:p>
    <w:p w:rsidR="00987D27" w:rsidRPr="00BD6E57" w:rsidRDefault="00987D27" w:rsidP="00987D27">
      <w:pPr>
        <w:rPr>
          <w:rFonts w:ascii="Times New Roman" w:hAnsi="Times New Roman" w:cs="Times New Roman"/>
          <w:sz w:val="52"/>
          <w:szCs w:val="52"/>
        </w:rPr>
      </w:pPr>
      <w:r w:rsidRPr="00BD6E57">
        <w:rPr>
          <w:rFonts w:ascii="Times New Roman" w:hAnsi="Times New Roman" w:cs="Times New Roman"/>
          <w:sz w:val="52"/>
          <w:szCs w:val="52"/>
        </w:rPr>
        <w:t>Дата проведения: 18.09.2019 г.</w:t>
      </w:r>
    </w:p>
    <w:p w:rsidR="00987D27" w:rsidRPr="00BD6E57" w:rsidRDefault="00987D27" w:rsidP="00987D27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987D27" w:rsidRPr="00BD6E57" w:rsidRDefault="00987D27" w:rsidP="00987D27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987D27" w:rsidRPr="00BD6E57" w:rsidRDefault="00987D27" w:rsidP="00987D2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87D27" w:rsidRPr="00BD6E57" w:rsidRDefault="00987D27" w:rsidP="00987D2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87D27" w:rsidRPr="00BD6E57" w:rsidRDefault="00987D27" w:rsidP="00987D27">
      <w:pPr>
        <w:jc w:val="center"/>
        <w:rPr>
          <w:rFonts w:ascii="Times New Roman" w:hAnsi="Times New Roman" w:cs="Times New Roman"/>
          <w:sz w:val="52"/>
          <w:szCs w:val="52"/>
        </w:rPr>
      </w:pPr>
      <w:r w:rsidRPr="00BD6E57">
        <w:rPr>
          <w:rFonts w:ascii="Times New Roman" w:hAnsi="Times New Roman" w:cs="Times New Roman"/>
          <w:sz w:val="52"/>
          <w:szCs w:val="52"/>
        </w:rPr>
        <w:t xml:space="preserve">2019-2020 </w:t>
      </w:r>
      <w:proofErr w:type="spellStart"/>
      <w:r w:rsidRPr="00BD6E57">
        <w:rPr>
          <w:rFonts w:ascii="Times New Roman" w:hAnsi="Times New Roman" w:cs="Times New Roman"/>
          <w:sz w:val="52"/>
          <w:szCs w:val="52"/>
        </w:rPr>
        <w:t>уч</w:t>
      </w:r>
      <w:proofErr w:type="gramStart"/>
      <w:r w:rsidRPr="00BD6E57">
        <w:rPr>
          <w:rFonts w:ascii="Times New Roman" w:hAnsi="Times New Roman" w:cs="Times New Roman"/>
          <w:sz w:val="52"/>
          <w:szCs w:val="52"/>
        </w:rPr>
        <w:t>.г</w:t>
      </w:r>
      <w:proofErr w:type="gramEnd"/>
      <w:r w:rsidRPr="00BD6E57">
        <w:rPr>
          <w:rFonts w:ascii="Times New Roman" w:hAnsi="Times New Roman" w:cs="Times New Roman"/>
          <w:sz w:val="52"/>
          <w:szCs w:val="52"/>
        </w:rPr>
        <w:t>од</w:t>
      </w:r>
      <w:proofErr w:type="spellEnd"/>
    </w:p>
    <w:p w:rsidR="00987D27" w:rsidRPr="00F06091" w:rsidRDefault="00987D27" w:rsidP="00987D27">
      <w:pPr>
        <w:pStyle w:val="1"/>
        <w:shd w:val="clear" w:color="auto" w:fill="FFFFFF"/>
        <w:spacing w:before="150" w:after="450" w:line="288" w:lineRule="atLeast"/>
        <w:rPr>
          <w:rFonts w:ascii="Times New Roman" w:hAnsi="Times New Roman" w:cs="Times New Roman"/>
          <w:b w:val="0"/>
          <w:bCs w:val="0"/>
          <w:color w:val="auto"/>
          <w:sz w:val="45"/>
          <w:szCs w:val="45"/>
        </w:rPr>
      </w:pPr>
      <w:r w:rsidRPr="00F06091">
        <w:rPr>
          <w:rFonts w:ascii="Times New Roman" w:hAnsi="Times New Roman" w:cs="Times New Roman"/>
          <w:b w:val="0"/>
          <w:bCs w:val="0"/>
          <w:i/>
          <w:color w:val="auto"/>
          <w:sz w:val="45"/>
          <w:szCs w:val="45"/>
        </w:rPr>
        <w:lastRenderedPageBreak/>
        <w:t>Консультация для педагогов</w:t>
      </w:r>
      <w:r w:rsidRPr="00F06091">
        <w:rPr>
          <w:rFonts w:ascii="Times New Roman" w:hAnsi="Times New Roman" w:cs="Times New Roman"/>
          <w:b w:val="0"/>
          <w:bCs w:val="0"/>
          <w:color w:val="auto"/>
          <w:sz w:val="45"/>
          <w:szCs w:val="45"/>
        </w:rPr>
        <w:t xml:space="preserve"> </w:t>
      </w:r>
    </w:p>
    <w:p w:rsidR="00987D27" w:rsidRPr="00F06091" w:rsidRDefault="00987D27" w:rsidP="00987D27">
      <w:pPr>
        <w:pStyle w:val="1"/>
        <w:shd w:val="clear" w:color="auto" w:fill="FFFFFF"/>
        <w:spacing w:before="150" w:after="450" w:line="288" w:lineRule="atLeast"/>
        <w:jc w:val="center"/>
        <w:rPr>
          <w:rFonts w:ascii="Times New Roman" w:hAnsi="Times New Roman" w:cs="Times New Roman"/>
          <w:b w:val="0"/>
          <w:bCs w:val="0"/>
          <w:color w:val="auto"/>
          <w:sz w:val="45"/>
          <w:szCs w:val="45"/>
        </w:rPr>
      </w:pPr>
      <w:r w:rsidRPr="00F06091">
        <w:rPr>
          <w:rFonts w:ascii="Times New Roman" w:hAnsi="Times New Roman" w:cs="Times New Roman"/>
          <w:b w:val="0"/>
          <w:bCs w:val="0"/>
          <w:color w:val="auto"/>
          <w:sz w:val="45"/>
          <w:szCs w:val="45"/>
        </w:rPr>
        <w:t>«Развитие самостоятельной познавательной деятельности дошкольников»</w:t>
      </w:r>
    </w:p>
    <w:p w:rsidR="00987D27" w:rsidRPr="00F06091" w:rsidRDefault="00987D27" w:rsidP="00987D27">
      <w:pPr>
        <w:pStyle w:val="a3"/>
        <w:spacing w:before="225" w:beforeAutospacing="0" w:after="225" w:afterAutospacing="0"/>
        <w:ind w:firstLine="357"/>
        <w:contextualSpacing/>
        <w:jc w:val="right"/>
        <w:rPr>
          <w:sz w:val="28"/>
          <w:szCs w:val="28"/>
        </w:rPr>
      </w:pPr>
      <w:r w:rsidRPr="00F06091">
        <w:rPr>
          <w:sz w:val="28"/>
          <w:szCs w:val="28"/>
        </w:rPr>
        <w:t>Подготовила и провела</w:t>
      </w:r>
    </w:p>
    <w:p w:rsidR="00987D27" w:rsidRPr="00F06091" w:rsidRDefault="00987D27" w:rsidP="00987D27">
      <w:pPr>
        <w:pStyle w:val="a3"/>
        <w:spacing w:before="225" w:beforeAutospacing="0" w:after="225" w:afterAutospacing="0"/>
        <w:ind w:firstLine="357"/>
        <w:contextualSpacing/>
        <w:jc w:val="right"/>
        <w:rPr>
          <w:sz w:val="28"/>
          <w:szCs w:val="28"/>
        </w:rPr>
      </w:pPr>
      <w:r w:rsidRPr="00F06091">
        <w:rPr>
          <w:sz w:val="28"/>
          <w:szCs w:val="28"/>
        </w:rPr>
        <w:t>Старший воспитатель Семёнова В.Н.</w:t>
      </w:r>
    </w:p>
    <w:p w:rsidR="00987D27" w:rsidRPr="00F06091" w:rsidRDefault="00987D27" w:rsidP="00987D27">
      <w:pPr>
        <w:pStyle w:val="a3"/>
        <w:spacing w:before="225" w:beforeAutospacing="0" w:after="225" w:afterAutospacing="0"/>
        <w:ind w:firstLine="357"/>
        <w:contextualSpacing/>
        <w:jc w:val="right"/>
        <w:rPr>
          <w:sz w:val="28"/>
          <w:szCs w:val="28"/>
        </w:rPr>
      </w:pPr>
      <w:r w:rsidRPr="00F06091">
        <w:rPr>
          <w:sz w:val="28"/>
          <w:szCs w:val="28"/>
        </w:rPr>
        <w:t>Дата проведения 18.09.2019 г.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06091">
        <w:rPr>
          <w:sz w:val="28"/>
          <w:szCs w:val="28"/>
        </w:rPr>
        <w:t>Мир открывается ребёнку через опыт его личных ощущений, действий, переживаний. Чем больше ребёнок видел, слышал и переживал, чем больше он знает, и усвоил, чем большим количеством элементов действительности он располагает в своём опыте, тем значительнее и продуктивнее при других равных условиях будет его творческая, исследовательская </w:t>
      </w:r>
      <w:r w:rsidRPr="00F06091">
        <w:rPr>
          <w:rStyle w:val="a4"/>
          <w:sz w:val="28"/>
          <w:szCs w:val="28"/>
          <w:bdr w:val="none" w:sz="0" w:space="0" w:color="auto" w:frame="1"/>
        </w:rPr>
        <w:t>деятельность</w:t>
      </w:r>
      <w:r w:rsidRPr="00F06091">
        <w:rPr>
          <w:b/>
          <w:sz w:val="28"/>
          <w:szCs w:val="28"/>
        </w:rPr>
        <w:t>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В </w:t>
      </w:r>
      <w:r w:rsidRPr="00F06091">
        <w:rPr>
          <w:rStyle w:val="a4"/>
          <w:sz w:val="28"/>
          <w:szCs w:val="28"/>
          <w:bdr w:val="none" w:sz="0" w:space="0" w:color="auto" w:frame="1"/>
        </w:rPr>
        <w:t>деятельности развиваются</w:t>
      </w:r>
      <w:r w:rsidRPr="00F06091">
        <w:rPr>
          <w:sz w:val="28"/>
          <w:szCs w:val="28"/>
        </w:rPr>
        <w:t> психические процессы, формируются умственные, эмоциональные и волевые качества личности, ее способности и характер.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В период </w:t>
      </w:r>
      <w:r w:rsidRPr="00F06091">
        <w:rPr>
          <w:rStyle w:val="a4"/>
          <w:sz w:val="28"/>
          <w:szCs w:val="28"/>
          <w:bdr w:val="none" w:sz="0" w:space="0" w:color="auto" w:frame="1"/>
        </w:rPr>
        <w:t>дошкольного детства благодаря познавательной</w:t>
      </w:r>
      <w:r w:rsidRPr="00F06091">
        <w:rPr>
          <w:sz w:val="28"/>
          <w:szCs w:val="28"/>
        </w:rPr>
        <w:t> активности ребенка происходит зарождение первичного образа мира. Малыш — природный исследователь окружающего. Для </w:t>
      </w:r>
      <w:r w:rsidRPr="00F06091">
        <w:rPr>
          <w:rStyle w:val="a4"/>
          <w:sz w:val="28"/>
          <w:szCs w:val="28"/>
          <w:bdr w:val="none" w:sz="0" w:space="0" w:color="auto" w:frame="1"/>
        </w:rPr>
        <w:t>дошкольника</w:t>
      </w:r>
      <w:r w:rsidRPr="00F06091">
        <w:rPr>
          <w:b/>
          <w:sz w:val="28"/>
          <w:szCs w:val="28"/>
        </w:rPr>
        <w:t> </w:t>
      </w:r>
      <w:r w:rsidRPr="00F06091">
        <w:rPr>
          <w:sz w:val="28"/>
          <w:szCs w:val="28"/>
        </w:rPr>
        <w:t>характерен повышенный интерес ко всему, что происходит вокруг.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Наиболее эффективный вариант </w:t>
      </w:r>
      <w:r w:rsidRPr="00F06091">
        <w:rPr>
          <w:rStyle w:val="a4"/>
          <w:sz w:val="28"/>
          <w:szCs w:val="28"/>
          <w:bdr w:val="none" w:sz="0" w:space="0" w:color="auto" w:frame="1"/>
        </w:rPr>
        <w:t>развития познавательной сферы ребенка дошкольного</w:t>
      </w:r>
      <w:r w:rsidRPr="00F06091">
        <w:rPr>
          <w:sz w:val="28"/>
          <w:szCs w:val="28"/>
        </w:rPr>
        <w:t> возраста организация  </w:t>
      </w:r>
      <w:r w:rsidRPr="00F06091">
        <w:rPr>
          <w:rStyle w:val="a4"/>
          <w:sz w:val="28"/>
          <w:szCs w:val="28"/>
          <w:bdr w:val="none" w:sz="0" w:space="0" w:color="auto" w:frame="1"/>
        </w:rPr>
        <w:t>познавательной деятельности</w:t>
      </w:r>
      <w:r w:rsidRPr="00F06091">
        <w:rPr>
          <w:b/>
          <w:sz w:val="28"/>
          <w:szCs w:val="28"/>
        </w:rPr>
        <w:t>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rStyle w:val="a4"/>
          <w:sz w:val="28"/>
          <w:szCs w:val="28"/>
          <w:bdr w:val="none" w:sz="0" w:space="0" w:color="auto" w:frame="1"/>
        </w:rPr>
        <w:t>Познавательная деятельность — это активная деятельность</w:t>
      </w:r>
      <w:r w:rsidRPr="00F06091">
        <w:rPr>
          <w:sz w:val="28"/>
          <w:szCs w:val="28"/>
        </w:rPr>
        <w:t xml:space="preserve"> по приобретению и использованию знаний. 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06091">
        <w:rPr>
          <w:sz w:val="28"/>
          <w:szCs w:val="28"/>
        </w:rPr>
        <w:t>Она характеризуется </w:t>
      </w:r>
      <w:r w:rsidRPr="00F06091">
        <w:rPr>
          <w:rStyle w:val="a4"/>
          <w:sz w:val="28"/>
          <w:szCs w:val="28"/>
          <w:bdr w:val="none" w:sz="0" w:space="0" w:color="auto" w:frame="1"/>
        </w:rPr>
        <w:t>познавательной активностью ребенка</w:t>
      </w:r>
      <w:r w:rsidRPr="00F06091">
        <w:rPr>
          <w:sz w:val="28"/>
          <w:szCs w:val="28"/>
        </w:rPr>
        <w:t>, его активной преобразующей позицией как субъекта этой </w:t>
      </w:r>
      <w:r w:rsidRPr="00F06091">
        <w:rPr>
          <w:rStyle w:val="a4"/>
          <w:sz w:val="28"/>
          <w:szCs w:val="28"/>
          <w:bdr w:val="none" w:sz="0" w:space="0" w:color="auto" w:frame="1"/>
        </w:rPr>
        <w:t>деятельности</w:t>
      </w:r>
      <w:r w:rsidRPr="00F06091">
        <w:rPr>
          <w:b/>
          <w:sz w:val="28"/>
          <w:szCs w:val="28"/>
        </w:rPr>
        <w:t>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rStyle w:val="a4"/>
          <w:sz w:val="28"/>
          <w:szCs w:val="28"/>
          <w:bdr w:val="none" w:sz="0" w:space="0" w:color="auto" w:frame="1"/>
        </w:rPr>
        <w:t>Познавательная деятельность</w:t>
      </w:r>
      <w:r w:rsidRPr="00F06091">
        <w:rPr>
          <w:b/>
          <w:sz w:val="28"/>
          <w:szCs w:val="28"/>
        </w:rPr>
        <w:t>,</w:t>
      </w:r>
      <w:r w:rsidRPr="00F06091">
        <w:rPr>
          <w:sz w:val="28"/>
          <w:szCs w:val="28"/>
        </w:rPr>
        <w:t xml:space="preserve"> являясь одним из видов </w:t>
      </w:r>
      <w:r w:rsidRPr="00F06091">
        <w:rPr>
          <w:rStyle w:val="a4"/>
          <w:sz w:val="28"/>
          <w:szCs w:val="28"/>
          <w:bdr w:val="none" w:sz="0" w:space="0" w:color="auto" w:frame="1"/>
        </w:rPr>
        <w:t>деятельности</w:t>
      </w:r>
      <w:r w:rsidRPr="00F06091">
        <w:rPr>
          <w:b/>
          <w:sz w:val="28"/>
          <w:szCs w:val="28"/>
        </w:rPr>
        <w:t>,</w:t>
      </w:r>
      <w:r w:rsidRPr="00F06091">
        <w:rPr>
          <w:sz w:val="28"/>
          <w:szCs w:val="28"/>
        </w:rPr>
        <w:t xml:space="preserve"> включает в себя цель, мотив, способы условия, результат. Применительно к </w:t>
      </w:r>
      <w:r w:rsidRPr="00F06091">
        <w:rPr>
          <w:rStyle w:val="a4"/>
          <w:sz w:val="28"/>
          <w:szCs w:val="28"/>
          <w:bdr w:val="none" w:sz="0" w:space="0" w:color="auto" w:frame="1"/>
        </w:rPr>
        <w:t>познавательной деятельности</w:t>
      </w:r>
      <w:r w:rsidRPr="00F06091">
        <w:rPr>
          <w:sz w:val="28"/>
          <w:szCs w:val="28"/>
        </w:rPr>
        <w:t> специфика компонентов </w:t>
      </w:r>
      <w:r w:rsidRPr="00F06091">
        <w:rPr>
          <w:sz w:val="28"/>
          <w:szCs w:val="28"/>
          <w:bdr w:val="none" w:sz="0" w:space="0" w:color="auto" w:frame="1"/>
        </w:rPr>
        <w:t>такова</w:t>
      </w:r>
      <w:r w:rsidRPr="00F06091">
        <w:rPr>
          <w:sz w:val="28"/>
          <w:szCs w:val="28"/>
        </w:rPr>
        <w:t>: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— цель </w:t>
      </w:r>
      <w:r w:rsidRPr="00F06091">
        <w:rPr>
          <w:i/>
          <w:iCs/>
          <w:sz w:val="28"/>
          <w:szCs w:val="28"/>
          <w:bdr w:val="none" w:sz="0" w:space="0" w:color="auto" w:frame="1"/>
        </w:rPr>
        <w:t>(получить знание, добыть информацию)</w:t>
      </w:r>
      <w:r w:rsidRPr="00F06091">
        <w:rPr>
          <w:sz w:val="28"/>
          <w:szCs w:val="28"/>
        </w:rPr>
        <w:t>;</w:t>
      </w:r>
    </w:p>
    <w:p w:rsidR="00987D27" w:rsidRPr="00F06091" w:rsidRDefault="00987D27" w:rsidP="00987D27">
      <w:pPr>
        <w:pStyle w:val="a3"/>
        <w:spacing w:before="225" w:beforeAutospacing="0" w:after="225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— мотив (определяется конкретной ситуацией, например, для продолжения работы, организации игры, реализации творческого замысла и т. д.);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— способы </w:t>
      </w:r>
      <w:r w:rsidRPr="00F06091">
        <w:rPr>
          <w:b/>
          <w:iCs/>
          <w:sz w:val="28"/>
          <w:szCs w:val="28"/>
          <w:bdr w:val="none" w:sz="0" w:space="0" w:color="auto" w:frame="1"/>
        </w:rPr>
        <w:t>(</w:t>
      </w:r>
      <w:r w:rsidRPr="00F06091">
        <w:rPr>
          <w:rStyle w:val="a4"/>
          <w:iCs/>
          <w:sz w:val="28"/>
          <w:szCs w:val="28"/>
          <w:bdr w:val="none" w:sz="0" w:space="0" w:color="auto" w:frame="1"/>
        </w:rPr>
        <w:t>познавательные умения</w:t>
      </w:r>
      <w:r w:rsidRPr="00F06091">
        <w:rPr>
          <w:i/>
          <w:iCs/>
          <w:sz w:val="28"/>
          <w:szCs w:val="28"/>
          <w:bdr w:val="none" w:sz="0" w:space="0" w:color="auto" w:frame="1"/>
        </w:rPr>
        <w:t>, способы действий)</w:t>
      </w:r>
      <w:r w:rsidRPr="00F06091">
        <w:rPr>
          <w:sz w:val="28"/>
          <w:szCs w:val="28"/>
        </w:rPr>
        <w:t>;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— условия (предметно-</w:t>
      </w:r>
      <w:r w:rsidRPr="00F06091">
        <w:rPr>
          <w:rStyle w:val="a4"/>
          <w:sz w:val="28"/>
          <w:szCs w:val="28"/>
          <w:bdr w:val="none" w:sz="0" w:space="0" w:color="auto" w:frame="1"/>
        </w:rPr>
        <w:t>развивающая среда</w:t>
      </w:r>
      <w:r w:rsidRPr="00F06091">
        <w:rPr>
          <w:sz w:val="28"/>
          <w:szCs w:val="28"/>
        </w:rPr>
        <w:t>, способствующая достижению цели);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— результат — новое знание </w:t>
      </w:r>
      <w:r w:rsidRPr="00F06091">
        <w:rPr>
          <w:i/>
          <w:iCs/>
          <w:sz w:val="28"/>
          <w:szCs w:val="28"/>
          <w:bdr w:val="none" w:sz="0" w:space="0" w:color="auto" w:frame="1"/>
        </w:rPr>
        <w:t>(комплекс знаний)</w:t>
      </w:r>
      <w:r w:rsidRPr="00F06091">
        <w:rPr>
          <w:sz w:val="28"/>
          <w:szCs w:val="28"/>
        </w:rPr>
        <w:t>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В основе </w:t>
      </w:r>
      <w:r w:rsidRPr="00F06091">
        <w:rPr>
          <w:rStyle w:val="a4"/>
          <w:sz w:val="28"/>
          <w:szCs w:val="28"/>
          <w:bdr w:val="none" w:sz="0" w:space="0" w:color="auto" w:frame="1"/>
        </w:rPr>
        <w:t>познавательной деятельности</w:t>
      </w:r>
      <w:r w:rsidRPr="00F06091">
        <w:rPr>
          <w:sz w:val="28"/>
          <w:szCs w:val="28"/>
        </w:rPr>
        <w:t> всегда лежит проблема, поэтому ее цель обусловлена решением возникших затруднений.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lastRenderedPageBreak/>
        <w:t>Мотив </w:t>
      </w:r>
      <w:r w:rsidRPr="00F06091">
        <w:rPr>
          <w:rStyle w:val="a4"/>
          <w:sz w:val="28"/>
          <w:szCs w:val="28"/>
          <w:bdr w:val="none" w:sz="0" w:space="0" w:color="auto" w:frame="1"/>
        </w:rPr>
        <w:t>познавательной деятельности в дошкольном</w:t>
      </w:r>
      <w:r w:rsidRPr="00F06091">
        <w:rPr>
          <w:sz w:val="28"/>
          <w:szCs w:val="28"/>
        </w:rPr>
        <w:t> возрасте обусловлен потребностями другой, значимой для ребенка </w:t>
      </w:r>
      <w:r w:rsidRPr="00F06091">
        <w:rPr>
          <w:rStyle w:val="a4"/>
          <w:sz w:val="28"/>
          <w:szCs w:val="28"/>
          <w:bdr w:val="none" w:sz="0" w:space="0" w:color="auto" w:frame="1"/>
        </w:rPr>
        <w:t>деятельности</w:t>
      </w:r>
      <w:r w:rsidRPr="00F06091">
        <w:rPr>
          <w:sz w:val="28"/>
          <w:szCs w:val="28"/>
        </w:rPr>
        <w:t>, в первую очередь игровой.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06091">
        <w:rPr>
          <w:sz w:val="28"/>
          <w:szCs w:val="28"/>
        </w:rPr>
        <w:t>Важным компонентом </w:t>
      </w:r>
      <w:r w:rsidRPr="00F06091">
        <w:rPr>
          <w:rStyle w:val="a4"/>
          <w:sz w:val="28"/>
          <w:szCs w:val="28"/>
          <w:bdr w:val="none" w:sz="0" w:space="0" w:color="auto" w:frame="1"/>
        </w:rPr>
        <w:t>познавательной деятельности является познавательный</w:t>
      </w:r>
      <w:r w:rsidRPr="00F06091">
        <w:rPr>
          <w:sz w:val="28"/>
          <w:szCs w:val="28"/>
        </w:rPr>
        <w:t xml:space="preserve"> интерес— </w:t>
      </w:r>
      <w:proofErr w:type="gramStart"/>
      <w:r w:rsidRPr="00F06091">
        <w:rPr>
          <w:sz w:val="28"/>
          <w:szCs w:val="28"/>
        </w:rPr>
        <w:t>на</w:t>
      </w:r>
      <w:proofErr w:type="gramEnd"/>
      <w:r w:rsidRPr="00F06091">
        <w:rPr>
          <w:sz w:val="28"/>
          <w:szCs w:val="28"/>
        </w:rPr>
        <w:t>правленность на материал </w:t>
      </w:r>
      <w:r w:rsidRPr="00F06091">
        <w:rPr>
          <w:i/>
          <w:iCs/>
          <w:sz w:val="28"/>
          <w:szCs w:val="28"/>
          <w:bdr w:val="none" w:sz="0" w:space="0" w:color="auto" w:frame="1"/>
        </w:rPr>
        <w:t>(игровой, экологический, математический и т. д.)</w:t>
      </w:r>
      <w:r w:rsidRPr="00F06091">
        <w:rPr>
          <w:sz w:val="28"/>
          <w:szCs w:val="28"/>
        </w:rPr>
        <w:t>. связанная с положительными эмоциями и порождающая </w:t>
      </w:r>
      <w:r w:rsidRPr="00F06091">
        <w:rPr>
          <w:rStyle w:val="a4"/>
          <w:sz w:val="28"/>
          <w:szCs w:val="28"/>
          <w:bdr w:val="none" w:sz="0" w:space="0" w:color="auto" w:frame="1"/>
        </w:rPr>
        <w:t>познавательную активность ребенка</w:t>
      </w:r>
      <w:r w:rsidRPr="00F06091">
        <w:rPr>
          <w:b/>
          <w:sz w:val="28"/>
          <w:szCs w:val="28"/>
        </w:rPr>
        <w:t>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Основной принцип организации </w:t>
      </w:r>
      <w:r w:rsidRPr="00F06091">
        <w:rPr>
          <w:rStyle w:val="a4"/>
          <w:sz w:val="28"/>
          <w:szCs w:val="28"/>
          <w:bdr w:val="none" w:sz="0" w:space="0" w:color="auto" w:frame="1"/>
        </w:rPr>
        <w:t>познавательной деятельности дошкольников</w:t>
      </w:r>
      <w:r w:rsidRPr="00F06091">
        <w:rPr>
          <w:sz w:val="28"/>
          <w:szCs w:val="28"/>
        </w:rPr>
        <w:t> — принцип осознанности и активности в процессе получения знаний.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rFonts w:ascii="Arial" w:hAnsi="Arial" w:cs="Arial"/>
          <w:sz w:val="28"/>
          <w:szCs w:val="28"/>
        </w:rPr>
      </w:pPr>
      <w:r w:rsidRPr="00F06091">
        <w:rPr>
          <w:sz w:val="28"/>
          <w:szCs w:val="28"/>
        </w:rPr>
        <w:t>Главная задача </w:t>
      </w:r>
      <w:r w:rsidRPr="00F06091">
        <w:rPr>
          <w:rStyle w:val="a4"/>
          <w:sz w:val="28"/>
          <w:szCs w:val="28"/>
          <w:bdr w:val="none" w:sz="0" w:space="0" w:color="auto" w:frame="1"/>
        </w:rPr>
        <w:t>познавательного развития</w:t>
      </w:r>
      <w:r w:rsidRPr="00F06091">
        <w:rPr>
          <w:sz w:val="28"/>
          <w:szCs w:val="28"/>
        </w:rPr>
        <w:t> ребенка — формирование потребности и способности активно мыслить, преодолевать трудности при решении разнообразных умственных задач.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Средства </w:t>
      </w:r>
      <w:r w:rsidRPr="00F06091">
        <w:rPr>
          <w:rStyle w:val="a4"/>
          <w:sz w:val="28"/>
          <w:szCs w:val="28"/>
          <w:bdr w:val="none" w:sz="0" w:space="0" w:color="auto" w:frame="1"/>
        </w:rPr>
        <w:t>познавательной деятельности</w:t>
      </w:r>
      <w:r w:rsidRPr="00F06091">
        <w:rPr>
          <w:sz w:val="28"/>
          <w:szCs w:val="28"/>
        </w:rPr>
        <w:t>: способности, способы действия, умения, характерные для той </w:t>
      </w:r>
      <w:r w:rsidRPr="00F06091">
        <w:rPr>
          <w:rStyle w:val="a4"/>
          <w:sz w:val="28"/>
          <w:szCs w:val="28"/>
          <w:bdr w:val="none" w:sz="0" w:space="0" w:color="auto" w:frame="1"/>
        </w:rPr>
        <w:t>деятельности</w:t>
      </w:r>
      <w:r w:rsidRPr="00F06091">
        <w:rPr>
          <w:sz w:val="28"/>
          <w:szCs w:val="28"/>
        </w:rPr>
        <w:t>, </w:t>
      </w:r>
      <w:r w:rsidRPr="00F06091">
        <w:rPr>
          <w:i/>
          <w:iCs/>
          <w:sz w:val="28"/>
          <w:szCs w:val="28"/>
          <w:bdr w:val="none" w:sz="0" w:space="0" w:color="auto" w:frame="1"/>
        </w:rPr>
        <w:t>«внутри»</w:t>
      </w:r>
      <w:r w:rsidRPr="00F06091">
        <w:rPr>
          <w:sz w:val="28"/>
          <w:szCs w:val="28"/>
        </w:rPr>
        <w:t> которой находится </w:t>
      </w:r>
      <w:r w:rsidRPr="00F06091">
        <w:rPr>
          <w:rStyle w:val="a4"/>
          <w:sz w:val="28"/>
          <w:szCs w:val="28"/>
          <w:bdr w:val="none" w:sz="0" w:space="0" w:color="auto" w:frame="1"/>
        </w:rPr>
        <w:t>познавательная деятельность</w:t>
      </w:r>
      <w:r w:rsidRPr="00F06091">
        <w:rPr>
          <w:sz w:val="28"/>
          <w:szCs w:val="28"/>
        </w:rPr>
        <w:t>: игровой, художественной</w:t>
      </w:r>
      <w:proofErr w:type="gramStart"/>
      <w:r w:rsidRPr="00F06091">
        <w:rPr>
          <w:sz w:val="28"/>
          <w:szCs w:val="28"/>
        </w:rPr>
        <w:t>.</w:t>
      </w:r>
      <w:proofErr w:type="gramEnd"/>
      <w:r w:rsidRPr="00F06091">
        <w:rPr>
          <w:sz w:val="28"/>
          <w:szCs w:val="28"/>
        </w:rPr>
        <w:t xml:space="preserve"> </w:t>
      </w:r>
      <w:proofErr w:type="gramStart"/>
      <w:r w:rsidRPr="00F06091">
        <w:rPr>
          <w:sz w:val="28"/>
          <w:szCs w:val="28"/>
        </w:rPr>
        <w:t>м</w:t>
      </w:r>
      <w:proofErr w:type="gramEnd"/>
      <w:r w:rsidRPr="00F06091">
        <w:rPr>
          <w:sz w:val="28"/>
          <w:szCs w:val="28"/>
        </w:rPr>
        <w:t>атематической и т. д.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06091">
        <w:rPr>
          <w:sz w:val="28"/>
          <w:szCs w:val="28"/>
        </w:rPr>
        <w:t>Поскольку </w:t>
      </w:r>
      <w:r w:rsidRPr="00F06091">
        <w:rPr>
          <w:rStyle w:val="a4"/>
          <w:sz w:val="28"/>
          <w:szCs w:val="28"/>
          <w:bdr w:val="none" w:sz="0" w:space="0" w:color="auto" w:frame="1"/>
        </w:rPr>
        <w:t>познавательный</w:t>
      </w:r>
      <w:r w:rsidRPr="00F06091">
        <w:rPr>
          <w:sz w:val="28"/>
          <w:szCs w:val="28"/>
        </w:rPr>
        <w:t> интерес ребёнка отражается в его играх, рисунках, рассказах и разнообразных видах творческой </w:t>
      </w:r>
      <w:r w:rsidRPr="00F06091">
        <w:rPr>
          <w:rStyle w:val="a4"/>
          <w:sz w:val="28"/>
          <w:szCs w:val="28"/>
          <w:bdr w:val="none" w:sz="0" w:space="0" w:color="auto" w:frame="1"/>
        </w:rPr>
        <w:t>деятельности</w:t>
      </w:r>
      <w:r w:rsidRPr="00F06091">
        <w:rPr>
          <w:b/>
          <w:sz w:val="28"/>
          <w:szCs w:val="28"/>
        </w:rPr>
        <w:t>,</w:t>
      </w:r>
      <w:r w:rsidRPr="00F06091">
        <w:rPr>
          <w:sz w:val="28"/>
          <w:szCs w:val="28"/>
        </w:rPr>
        <w:t xml:space="preserve"> взрослые должны обеспечивать условия для </w:t>
      </w:r>
      <w:r w:rsidRPr="00F06091">
        <w:rPr>
          <w:rStyle w:val="a4"/>
          <w:sz w:val="28"/>
          <w:szCs w:val="28"/>
          <w:bdr w:val="none" w:sz="0" w:space="0" w:color="auto" w:frame="1"/>
        </w:rPr>
        <w:t>развития такой деятельности</w:t>
      </w:r>
      <w:r w:rsidRPr="00F06091">
        <w:rPr>
          <w:b/>
          <w:sz w:val="28"/>
          <w:szCs w:val="28"/>
        </w:rPr>
        <w:t>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Полноценное </w:t>
      </w:r>
      <w:r w:rsidRPr="00F06091">
        <w:rPr>
          <w:rStyle w:val="a4"/>
          <w:sz w:val="28"/>
          <w:szCs w:val="28"/>
          <w:bdr w:val="none" w:sz="0" w:space="0" w:color="auto" w:frame="1"/>
        </w:rPr>
        <w:t>познавательное развитие детей дошкольного</w:t>
      </w:r>
      <w:r w:rsidRPr="00F06091">
        <w:rPr>
          <w:sz w:val="28"/>
          <w:szCs w:val="28"/>
        </w:rPr>
        <w:t> возраста должно быть организовано в трех основных блоках образовательного </w:t>
      </w:r>
      <w:r w:rsidRPr="00F06091">
        <w:rPr>
          <w:sz w:val="28"/>
          <w:szCs w:val="28"/>
          <w:bdr w:val="none" w:sz="0" w:space="0" w:color="auto" w:frame="1"/>
        </w:rPr>
        <w:t>процесса</w:t>
      </w:r>
      <w:r w:rsidRPr="00F06091">
        <w:rPr>
          <w:sz w:val="28"/>
          <w:szCs w:val="28"/>
        </w:rPr>
        <w:t>: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1) на специально организованных </w:t>
      </w:r>
      <w:r w:rsidRPr="00F06091">
        <w:rPr>
          <w:rStyle w:val="a4"/>
          <w:sz w:val="28"/>
          <w:szCs w:val="28"/>
          <w:bdr w:val="none" w:sz="0" w:space="0" w:color="auto" w:frame="1"/>
        </w:rPr>
        <w:t>познавательных занятиях</w:t>
      </w:r>
      <w:r w:rsidRPr="00F06091">
        <w:rPr>
          <w:b/>
          <w:sz w:val="28"/>
          <w:szCs w:val="28"/>
        </w:rPr>
        <w:t>;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2) в совместной </w:t>
      </w:r>
      <w:r w:rsidRPr="00F06091">
        <w:rPr>
          <w:rStyle w:val="a4"/>
          <w:sz w:val="28"/>
          <w:szCs w:val="28"/>
          <w:bdr w:val="none" w:sz="0" w:space="0" w:color="auto" w:frame="1"/>
        </w:rPr>
        <w:t>познавательной деятельности</w:t>
      </w:r>
      <w:r w:rsidRPr="00F06091">
        <w:rPr>
          <w:sz w:val="28"/>
          <w:szCs w:val="28"/>
        </w:rPr>
        <w:t> детей с воспитателем;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3) в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самостоятельной познавательной деятельности детей</w:t>
      </w:r>
      <w:r w:rsidRPr="00F06091">
        <w:rPr>
          <w:sz w:val="28"/>
          <w:szCs w:val="28"/>
        </w:rPr>
        <w:t>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Одной из форм в процессе образования детей в детском саду является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самостоятельная познавательная деятельность детей</w:t>
      </w:r>
      <w:r w:rsidRPr="00F06091">
        <w:rPr>
          <w:sz w:val="28"/>
          <w:szCs w:val="28"/>
        </w:rPr>
        <w:t>. В режиме дня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самостоятельной познавательной деятельности</w:t>
      </w:r>
      <w:r w:rsidRPr="00F06091">
        <w:rPr>
          <w:sz w:val="28"/>
          <w:szCs w:val="28"/>
        </w:rPr>
        <w:t> ребенка уделяется особое место.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06091">
        <w:rPr>
          <w:rStyle w:val="a4"/>
          <w:sz w:val="28"/>
          <w:szCs w:val="28"/>
          <w:bdr w:val="none" w:sz="0" w:space="0" w:color="auto" w:frame="1"/>
        </w:rPr>
        <w:t>Самостоятельная познавательная деятельность детей – это деятельность</w:t>
      </w:r>
      <w:r w:rsidRPr="00F06091">
        <w:rPr>
          <w:sz w:val="28"/>
          <w:szCs w:val="28"/>
        </w:rPr>
        <w:t>, которая выполняется без непосредственного участия воспитателя, по его заданию, в специально предоставленное для этого время, при этом ребенок сознательно стремится достигнуть поставленной цели, употребляя свои усилия и выражая в той или иной форме результат умственных или физических действий. 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Самостоятельная познавательная деятельность</w:t>
      </w:r>
      <w:r w:rsidRPr="00F06091">
        <w:rPr>
          <w:b/>
          <w:sz w:val="28"/>
          <w:szCs w:val="28"/>
        </w:rPr>
        <w:t> </w:t>
      </w:r>
      <w:r w:rsidRPr="00F06091">
        <w:rPr>
          <w:sz w:val="28"/>
          <w:szCs w:val="28"/>
        </w:rPr>
        <w:t>позволяет учитывать</w:t>
      </w:r>
      <w:r w:rsidRPr="00F06091">
        <w:rPr>
          <w:b/>
          <w:sz w:val="28"/>
          <w:szCs w:val="28"/>
        </w:rPr>
        <w:t> </w:t>
      </w:r>
      <w:r w:rsidRPr="00F06091">
        <w:rPr>
          <w:rStyle w:val="a4"/>
          <w:sz w:val="28"/>
          <w:szCs w:val="28"/>
          <w:bdr w:val="none" w:sz="0" w:space="0" w:color="auto" w:frame="1"/>
        </w:rPr>
        <w:t>познавательные интересы детей</w:t>
      </w:r>
      <w:r w:rsidRPr="00F06091">
        <w:rPr>
          <w:b/>
          <w:sz w:val="28"/>
          <w:szCs w:val="28"/>
        </w:rPr>
        <w:t xml:space="preserve">, </w:t>
      </w:r>
      <w:r w:rsidRPr="00F06091">
        <w:rPr>
          <w:sz w:val="28"/>
          <w:szCs w:val="28"/>
        </w:rPr>
        <w:t>включать </w:t>
      </w:r>
      <w:r w:rsidRPr="00F06091">
        <w:rPr>
          <w:rStyle w:val="a4"/>
          <w:sz w:val="28"/>
          <w:szCs w:val="28"/>
          <w:bdr w:val="none" w:sz="0" w:space="0" w:color="auto" w:frame="1"/>
        </w:rPr>
        <w:t>дошкольников в различные виды деятельности</w:t>
      </w:r>
      <w:r w:rsidRPr="00F06091">
        <w:rPr>
          <w:b/>
          <w:sz w:val="28"/>
          <w:szCs w:val="28"/>
        </w:rPr>
        <w:t>:</w:t>
      </w:r>
    </w:p>
    <w:p w:rsidR="00987D27" w:rsidRPr="00F06091" w:rsidRDefault="00987D27" w:rsidP="00987D27">
      <w:pPr>
        <w:pStyle w:val="a3"/>
        <w:spacing w:before="225" w:beforeAutospacing="0" w:after="225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-решение проблемно-поисковых ситуаций;</w:t>
      </w:r>
    </w:p>
    <w:p w:rsidR="00987D27" w:rsidRPr="00F06091" w:rsidRDefault="00987D27" w:rsidP="00987D27">
      <w:pPr>
        <w:pStyle w:val="a3"/>
        <w:spacing w:before="225" w:beforeAutospacing="0" w:after="225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-экспериментирование;</w:t>
      </w:r>
    </w:p>
    <w:p w:rsidR="00987D27" w:rsidRPr="00F06091" w:rsidRDefault="00987D27" w:rsidP="00987D27">
      <w:pPr>
        <w:pStyle w:val="a3"/>
        <w:spacing w:before="225" w:beforeAutospacing="0" w:after="225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-сюжетно-ролевые игры;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06091">
        <w:rPr>
          <w:b/>
          <w:sz w:val="28"/>
          <w:szCs w:val="28"/>
        </w:rPr>
        <w:t>-</w:t>
      </w:r>
      <w:r w:rsidRPr="00F06091">
        <w:rPr>
          <w:rStyle w:val="a4"/>
          <w:sz w:val="28"/>
          <w:szCs w:val="28"/>
          <w:bdr w:val="none" w:sz="0" w:space="0" w:color="auto" w:frame="1"/>
        </w:rPr>
        <w:t>конструирование</w:t>
      </w:r>
      <w:r w:rsidRPr="00F06091">
        <w:rPr>
          <w:b/>
          <w:sz w:val="28"/>
          <w:szCs w:val="28"/>
        </w:rPr>
        <w:t>;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lastRenderedPageBreak/>
        <w:t>-творческие задания </w:t>
      </w:r>
      <w:r w:rsidRPr="00F06091">
        <w:rPr>
          <w:i/>
          <w:iCs/>
          <w:sz w:val="28"/>
          <w:szCs w:val="28"/>
          <w:bdr w:val="none" w:sz="0" w:space="0" w:color="auto" w:frame="1"/>
        </w:rPr>
        <w:t>(лепка, аппликация, рисование, театр)</w:t>
      </w:r>
      <w:proofErr w:type="gramStart"/>
      <w:r w:rsidRPr="00F06091">
        <w:rPr>
          <w:sz w:val="28"/>
          <w:szCs w:val="28"/>
        </w:rPr>
        <w:t> .</w:t>
      </w:r>
      <w:proofErr w:type="gramEnd"/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Признаками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самостоятельной познавательной деятельности</w:t>
      </w:r>
      <w:r w:rsidRPr="00F06091">
        <w:rPr>
          <w:sz w:val="28"/>
          <w:szCs w:val="28"/>
        </w:rPr>
        <w:t> являются интерес к ней со стороны детей, проявление ими творческой инициативы,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самостоятельности</w:t>
      </w:r>
      <w:r w:rsidRPr="00F06091">
        <w:rPr>
          <w:sz w:val="28"/>
          <w:szCs w:val="28"/>
        </w:rPr>
        <w:t> в выборе игры и способа реализации задуманного. Это могут быть игры детей с дидактическими материалами, </w:t>
      </w:r>
      <w:r w:rsidRPr="00F06091">
        <w:rPr>
          <w:rStyle w:val="a4"/>
          <w:sz w:val="28"/>
          <w:szCs w:val="28"/>
          <w:bdr w:val="none" w:sz="0" w:space="0" w:color="auto" w:frame="1"/>
        </w:rPr>
        <w:t>развивающие и обучающие игры</w:t>
      </w:r>
      <w:r w:rsidRPr="00F06091">
        <w:rPr>
          <w:b/>
          <w:sz w:val="28"/>
          <w:szCs w:val="28"/>
        </w:rPr>
        <w:t>,</w:t>
      </w:r>
      <w:r w:rsidRPr="00F06091">
        <w:rPr>
          <w:sz w:val="28"/>
          <w:szCs w:val="28"/>
        </w:rPr>
        <w:t xml:space="preserve"> занимательные задачи и упражнения, сюжетно-ролевые игры с использованием объектов, возникающие в трудовой и бытовой </w:t>
      </w:r>
      <w:r w:rsidRPr="00F06091">
        <w:rPr>
          <w:rStyle w:val="a4"/>
          <w:sz w:val="28"/>
          <w:szCs w:val="28"/>
          <w:bdr w:val="none" w:sz="0" w:space="0" w:color="auto" w:frame="1"/>
        </w:rPr>
        <w:t>деятельности</w:t>
      </w:r>
      <w:r w:rsidRPr="00F06091">
        <w:rPr>
          <w:b/>
          <w:sz w:val="28"/>
          <w:szCs w:val="28"/>
        </w:rPr>
        <w:t>.</w:t>
      </w:r>
      <w:r w:rsidRPr="00F06091">
        <w:rPr>
          <w:sz w:val="28"/>
          <w:szCs w:val="28"/>
        </w:rPr>
        <w:t xml:space="preserve"> Активные игровые действия детей вызываются и стимулируются игровой задачей, возможностью проявить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самостоятельность</w:t>
      </w:r>
      <w:r w:rsidRPr="00F06091">
        <w:rPr>
          <w:b/>
          <w:sz w:val="28"/>
          <w:szCs w:val="28"/>
        </w:rPr>
        <w:t>,</w:t>
      </w:r>
      <w:r w:rsidRPr="00F06091">
        <w:rPr>
          <w:sz w:val="28"/>
          <w:szCs w:val="28"/>
        </w:rPr>
        <w:t xml:space="preserve"> смекалку, элементами соревнования, потребностью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самовыражения</w:t>
      </w:r>
      <w:r w:rsidRPr="00F06091">
        <w:rPr>
          <w:b/>
          <w:sz w:val="28"/>
          <w:szCs w:val="28"/>
        </w:rPr>
        <w:t>.</w:t>
      </w:r>
      <w:r w:rsidRPr="00F06091">
        <w:rPr>
          <w:sz w:val="28"/>
          <w:szCs w:val="28"/>
        </w:rPr>
        <w:t xml:space="preserve"> Совершенствование способов действий, </w:t>
      </w:r>
      <w:r w:rsidRPr="00F06091">
        <w:rPr>
          <w:rStyle w:val="a4"/>
          <w:sz w:val="28"/>
          <w:szCs w:val="28"/>
          <w:bdr w:val="none" w:sz="0" w:space="0" w:color="auto" w:frame="1"/>
        </w:rPr>
        <w:t>развития мышления</w:t>
      </w:r>
      <w:r w:rsidRPr="00F06091">
        <w:rPr>
          <w:sz w:val="28"/>
          <w:szCs w:val="28"/>
        </w:rPr>
        <w:t>, элементы творчества – характерные черты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самостоятельной познавательной деятельности</w:t>
      </w:r>
      <w:r w:rsidRPr="00F06091">
        <w:rPr>
          <w:sz w:val="28"/>
          <w:szCs w:val="28"/>
        </w:rPr>
        <w:t>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В рамках организации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самостоятельной познавательной деятельности развивается</w:t>
      </w:r>
      <w:r w:rsidRPr="00F06091">
        <w:rPr>
          <w:sz w:val="28"/>
          <w:szCs w:val="28"/>
        </w:rPr>
        <w:t> творческая активность детей в </w:t>
      </w:r>
      <w:r w:rsidRPr="00F06091">
        <w:rPr>
          <w:rStyle w:val="a4"/>
          <w:sz w:val="28"/>
          <w:szCs w:val="28"/>
          <w:bdr w:val="none" w:sz="0" w:space="0" w:color="auto" w:frame="1"/>
        </w:rPr>
        <w:t>познавательно-игровой деятельности</w:t>
      </w:r>
      <w:r w:rsidRPr="00F06091">
        <w:rPr>
          <w:sz w:val="28"/>
          <w:szCs w:val="28"/>
        </w:rPr>
        <w:t>, свободном экспериментировании с различными материалами. Ребенок получает возможность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самореализации</w:t>
      </w:r>
      <w:r w:rsidRPr="00F06091">
        <w:rPr>
          <w:sz w:val="28"/>
          <w:szCs w:val="28"/>
        </w:rPr>
        <w:t>. В рамках свободной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самостоятельной деятельности</w:t>
      </w:r>
      <w:r w:rsidRPr="00F06091">
        <w:rPr>
          <w:sz w:val="28"/>
          <w:szCs w:val="28"/>
        </w:rPr>
        <w:t> дети осваивают умение действовать в группе сверстников, кооперироваться с ними, вступать в состязательные отношения, реализуют элементы специфической детской субкультуры, которые необходимы для благополучного существования ребенка в детском сообществе.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Также через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самостоятельную</w:t>
      </w:r>
      <w:r w:rsidRPr="00F06091">
        <w:rPr>
          <w:b/>
          <w:sz w:val="28"/>
          <w:szCs w:val="28"/>
        </w:rPr>
        <w:t> </w:t>
      </w:r>
      <w:r w:rsidRPr="00F06091">
        <w:rPr>
          <w:sz w:val="28"/>
          <w:szCs w:val="28"/>
        </w:rPr>
        <w:t>активность с материалами, использованными взрослыми на занятиях и в свободной совместной </w:t>
      </w:r>
      <w:r w:rsidRPr="00F06091">
        <w:rPr>
          <w:rStyle w:val="a4"/>
          <w:sz w:val="28"/>
          <w:szCs w:val="28"/>
          <w:bdr w:val="none" w:sz="0" w:space="0" w:color="auto" w:frame="1"/>
        </w:rPr>
        <w:t>деятельности с детьми</w:t>
      </w:r>
      <w:r w:rsidRPr="00F06091">
        <w:rPr>
          <w:sz w:val="28"/>
          <w:szCs w:val="28"/>
        </w:rPr>
        <w:t>, ребенок продолжает совершенствовать способности и умения, основы которых закладываются на занятиях и в совместной с воспитателем </w:t>
      </w:r>
      <w:r w:rsidRPr="00F06091">
        <w:rPr>
          <w:rStyle w:val="a4"/>
          <w:sz w:val="28"/>
          <w:szCs w:val="28"/>
          <w:bdr w:val="none" w:sz="0" w:space="0" w:color="auto" w:frame="1"/>
        </w:rPr>
        <w:t>познавательной деятельности</w:t>
      </w:r>
      <w:r w:rsidRPr="00F06091">
        <w:rPr>
          <w:sz w:val="28"/>
          <w:szCs w:val="28"/>
        </w:rPr>
        <w:t>. Функция воспитателя в этом блоке — создать разнообразную игровую среду, обеспечивающую ребенку </w:t>
      </w:r>
      <w:r w:rsidRPr="00F06091">
        <w:rPr>
          <w:rStyle w:val="a4"/>
          <w:sz w:val="28"/>
          <w:szCs w:val="28"/>
          <w:bdr w:val="none" w:sz="0" w:space="0" w:color="auto" w:frame="1"/>
        </w:rPr>
        <w:t>познавательную активность</w:t>
      </w:r>
      <w:r w:rsidRPr="00F06091">
        <w:rPr>
          <w:sz w:val="28"/>
          <w:szCs w:val="28"/>
        </w:rPr>
        <w:t>, соответствующую его интересам и имеющую </w:t>
      </w:r>
      <w:r w:rsidRPr="00F06091">
        <w:rPr>
          <w:rStyle w:val="a4"/>
          <w:sz w:val="28"/>
          <w:szCs w:val="28"/>
          <w:bdr w:val="none" w:sz="0" w:space="0" w:color="auto" w:frame="1"/>
        </w:rPr>
        <w:t>развивающий характер</w:t>
      </w:r>
      <w:r w:rsidRPr="00F06091">
        <w:rPr>
          <w:sz w:val="28"/>
          <w:szCs w:val="28"/>
        </w:rPr>
        <w:t xml:space="preserve">. Среда должна также </w:t>
      </w:r>
      <w:proofErr w:type="gramStart"/>
      <w:r w:rsidRPr="00F06091">
        <w:rPr>
          <w:sz w:val="28"/>
          <w:szCs w:val="28"/>
        </w:rPr>
        <w:t>представлять детям возможность</w:t>
      </w:r>
      <w:proofErr w:type="gramEnd"/>
      <w:r w:rsidRPr="00F06091">
        <w:rPr>
          <w:sz w:val="28"/>
          <w:szCs w:val="28"/>
        </w:rPr>
        <w:t xml:space="preserve"> действовать индивидуально или вместе со сверстниками, не навязывая обязательной совместной </w:t>
      </w:r>
      <w:r w:rsidRPr="00F06091">
        <w:rPr>
          <w:rStyle w:val="a4"/>
          <w:sz w:val="28"/>
          <w:szCs w:val="28"/>
          <w:bdr w:val="none" w:sz="0" w:space="0" w:color="auto" w:frame="1"/>
        </w:rPr>
        <w:t>деятельности</w:t>
      </w:r>
      <w:r w:rsidRPr="00F06091">
        <w:rPr>
          <w:b/>
          <w:sz w:val="28"/>
          <w:szCs w:val="28"/>
        </w:rPr>
        <w:t>.</w:t>
      </w:r>
      <w:r w:rsidRPr="00F06091">
        <w:rPr>
          <w:sz w:val="28"/>
          <w:szCs w:val="28"/>
        </w:rPr>
        <w:t xml:space="preserve"> Воспитатель может подключиться к </w:t>
      </w:r>
      <w:r w:rsidRPr="00F06091">
        <w:rPr>
          <w:rStyle w:val="a4"/>
          <w:sz w:val="28"/>
          <w:szCs w:val="28"/>
          <w:bdr w:val="none" w:sz="0" w:space="0" w:color="auto" w:frame="1"/>
        </w:rPr>
        <w:t>деятельности</w:t>
      </w:r>
      <w:r w:rsidRPr="00F06091">
        <w:rPr>
          <w:sz w:val="28"/>
          <w:szCs w:val="28"/>
        </w:rPr>
        <w:t> детей в случаях конфликтных ситуаций, требующих вмешательства взрослого, или при необходимости помочь тому или иному ребенку войти в группу сверстников.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У ребенка старшего </w:t>
      </w:r>
      <w:r w:rsidRPr="00F06091">
        <w:rPr>
          <w:rStyle w:val="a4"/>
          <w:sz w:val="28"/>
          <w:szCs w:val="28"/>
          <w:bdr w:val="none" w:sz="0" w:space="0" w:color="auto" w:frame="1"/>
        </w:rPr>
        <w:t>дошкольного возраста</w:t>
      </w:r>
      <w:r w:rsidRPr="00F06091">
        <w:rPr>
          <w:sz w:val="28"/>
          <w:szCs w:val="28"/>
        </w:rPr>
        <w:t>, усвоившего достаточный запас знаний и умений, в рамках этой </w:t>
      </w:r>
      <w:r w:rsidRPr="00F06091">
        <w:rPr>
          <w:rStyle w:val="a4"/>
          <w:sz w:val="28"/>
          <w:szCs w:val="28"/>
          <w:bdr w:val="none" w:sz="0" w:space="0" w:color="auto" w:frame="1"/>
        </w:rPr>
        <w:t>деятельности развиваются</w:t>
      </w:r>
      <w:r w:rsidRPr="00F06091">
        <w:rPr>
          <w:sz w:val="28"/>
          <w:szCs w:val="28"/>
        </w:rPr>
        <w:t> такие качества личности, как творческая активность и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самостоятельность</w:t>
      </w:r>
      <w:r w:rsidRPr="00F06091">
        <w:rPr>
          <w:b/>
          <w:sz w:val="28"/>
          <w:szCs w:val="28"/>
        </w:rPr>
        <w:t>,</w:t>
      </w:r>
      <w:r w:rsidRPr="00F06091">
        <w:rPr>
          <w:sz w:val="28"/>
          <w:szCs w:val="28"/>
        </w:rPr>
        <w:t xml:space="preserve"> появляется возможность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самоутверждения</w:t>
      </w:r>
      <w:r w:rsidRPr="00F06091">
        <w:rPr>
          <w:sz w:val="28"/>
          <w:szCs w:val="28"/>
        </w:rPr>
        <w:t> осознания необходимости полученных знаний и умений, желание использовать, пополнять и углублять знания, уверенность в себе.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Основные показатели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самостоятельной деятельности</w:t>
      </w:r>
      <w:r w:rsidRPr="00F06091">
        <w:rPr>
          <w:sz w:val="28"/>
          <w:szCs w:val="28"/>
        </w:rPr>
        <w:t> — интерес к ней со стороны ребенка и проявление инициативы и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самостоятельности</w:t>
      </w:r>
      <w:r w:rsidRPr="00F06091">
        <w:rPr>
          <w:b/>
          <w:sz w:val="28"/>
          <w:szCs w:val="28"/>
        </w:rPr>
        <w:t> </w:t>
      </w:r>
      <w:r w:rsidRPr="00F06091">
        <w:rPr>
          <w:sz w:val="28"/>
          <w:szCs w:val="28"/>
        </w:rPr>
        <w:t>в постановке задач и выборе способа реализации задуманного.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lastRenderedPageBreak/>
        <w:t>Опираясь на разные исследования можно выделить два основных варианта организации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самостоятельной познавательной деятельности старших дошкольников</w:t>
      </w:r>
      <w:r w:rsidRPr="00F06091">
        <w:rPr>
          <w:b/>
          <w:sz w:val="28"/>
          <w:szCs w:val="28"/>
        </w:rPr>
        <w:t>: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самостоятельные</w:t>
      </w:r>
      <w:r w:rsidRPr="00F06091">
        <w:rPr>
          <w:sz w:val="28"/>
          <w:szCs w:val="28"/>
        </w:rPr>
        <w:t> дидактические и сюжетно-ролевые игры. Можно воспользоваться разработанными дидактическими играми,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06091">
        <w:rPr>
          <w:sz w:val="28"/>
          <w:szCs w:val="28"/>
        </w:rPr>
        <w:t>или создать их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самостоятельно</w:t>
      </w:r>
      <w:r w:rsidRPr="00F06091">
        <w:rPr>
          <w:sz w:val="28"/>
          <w:szCs w:val="28"/>
        </w:rPr>
        <w:t>, учитывая уровень </w:t>
      </w:r>
      <w:r w:rsidRPr="00F06091">
        <w:rPr>
          <w:rStyle w:val="a4"/>
          <w:sz w:val="28"/>
          <w:szCs w:val="28"/>
          <w:bdr w:val="none" w:sz="0" w:space="0" w:color="auto" w:frame="1"/>
        </w:rPr>
        <w:t>познавательного развития</w:t>
      </w:r>
      <w:r w:rsidRPr="00F06091">
        <w:rPr>
          <w:sz w:val="28"/>
          <w:szCs w:val="28"/>
        </w:rPr>
        <w:t> детей группы и требования к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самостоятельным дидактическим играм</w:t>
      </w:r>
      <w:r w:rsidRPr="00F06091">
        <w:rPr>
          <w:b/>
          <w:sz w:val="28"/>
          <w:szCs w:val="28"/>
        </w:rPr>
        <w:t>:</w:t>
      </w:r>
    </w:p>
    <w:p w:rsidR="00987D27" w:rsidRPr="00F06091" w:rsidRDefault="00987D27" w:rsidP="00987D27">
      <w:pPr>
        <w:pStyle w:val="a3"/>
        <w:spacing w:before="225" w:beforeAutospacing="0" w:after="225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— правила игры должны предоставлять детям возможность выбрать нужные для данной ситуации знания и умения, которыми они уже овладели в процессе обучения;</w:t>
      </w:r>
    </w:p>
    <w:p w:rsidR="00987D27" w:rsidRPr="00F06091" w:rsidRDefault="00987D27" w:rsidP="00987D27">
      <w:pPr>
        <w:pStyle w:val="a3"/>
        <w:spacing w:before="225" w:beforeAutospacing="0" w:after="225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 xml:space="preserve">— </w:t>
      </w:r>
      <w:proofErr w:type="gramStart"/>
      <w:r w:rsidRPr="00F06091">
        <w:rPr>
          <w:sz w:val="28"/>
          <w:szCs w:val="28"/>
        </w:rPr>
        <w:t>необходима</w:t>
      </w:r>
      <w:proofErr w:type="gramEnd"/>
      <w:r w:rsidRPr="00F06091">
        <w:rPr>
          <w:sz w:val="28"/>
          <w:szCs w:val="28"/>
        </w:rPr>
        <w:t xml:space="preserve"> </w:t>
      </w:r>
      <w:proofErr w:type="spellStart"/>
      <w:r w:rsidRPr="00F06091">
        <w:rPr>
          <w:sz w:val="28"/>
          <w:szCs w:val="28"/>
        </w:rPr>
        <w:t>многовариантость</w:t>
      </w:r>
      <w:proofErr w:type="spellEnd"/>
      <w:r w:rsidRPr="00F06091">
        <w:rPr>
          <w:sz w:val="28"/>
          <w:szCs w:val="28"/>
        </w:rPr>
        <w:t xml:space="preserve"> каждой игры, усложняющая игровую ситуацию, что позволяет детям применять разнообразные способы действий и вновь полученные знания, сохраняет длительный интерес детей к выполнению заданий;</w:t>
      </w:r>
    </w:p>
    <w:p w:rsidR="00987D27" w:rsidRPr="00F06091" w:rsidRDefault="00987D27" w:rsidP="00987D27">
      <w:pPr>
        <w:pStyle w:val="a3"/>
        <w:spacing w:before="225" w:beforeAutospacing="0" w:after="225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— большинство игр должны предполагать взаимный контроль и оценку действий, решений детьми, что подводит их к сотрудничеству, совместным действиям, обсуждению, обмену опытом, а также активизирует имеющиеся у них знания и способы их применения в каждой конкретной игровой ситуации.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Более активно и творчески </w:t>
      </w:r>
      <w:r w:rsidRPr="00F06091">
        <w:rPr>
          <w:rStyle w:val="a4"/>
          <w:sz w:val="28"/>
          <w:szCs w:val="28"/>
          <w:bdr w:val="none" w:sz="0" w:space="0" w:color="auto" w:frame="1"/>
        </w:rPr>
        <w:t>дошкольники играют в самостоятельные</w:t>
      </w:r>
      <w:r w:rsidRPr="00F06091">
        <w:rPr>
          <w:sz w:val="28"/>
          <w:szCs w:val="28"/>
        </w:rPr>
        <w:t> дидактические игры тогда, когда на занятиях и в совместной </w:t>
      </w:r>
      <w:r w:rsidRPr="00F06091">
        <w:rPr>
          <w:rStyle w:val="a4"/>
          <w:sz w:val="28"/>
          <w:szCs w:val="28"/>
          <w:bdr w:val="none" w:sz="0" w:space="0" w:color="auto" w:frame="1"/>
        </w:rPr>
        <w:t>деятельности</w:t>
      </w:r>
      <w:r w:rsidRPr="00F06091">
        <w:rPr>
          <w:sz w:val="28"/>
          <w:szCs w:val="28"/>
        </w:rPr>
        <w:t> они предварительно получили знания, необходимые для выполнения игровых заданий, а также усвоили основные правила игры.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06091">
        <w:rPr>
          <w:sz w:val="28"/>
          <w:szCs w:val="28"/>
        </w:rPr>
        <w:t>Важной особенностью </w:t>
      </w:r>
      <w:r w:rsidRPr="00F06091">
        <w:rPr>
          <w:rStyle w:val="a4"/>
          <w:sz w:val="28"/>
          <w:szCs w:val="28"/>
          <w:bdr w:val="none" w:sz="0" w:space="0" w:color="auto" w:frame="1"/>
        </w:rPr>
        <w:t>познавательной деятельности в старшем дошкольном</w:t>
      </w:r>
      <w:r w:rsidRPr="00F06091">
        <w:rPr>
          <w:sz w:val="28"/>
          <w:szCs w:val="28"/>
        </w:rPr>
        <w:t> возрасте является то, что дети начинают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самостоятельно конструировать игры</w:t>
      </w:r>
      <w:r w:rsidRPr="00F06091">
        <w:rPr>
          <w:sz w:val="28"/>
          <w:szCs w:val="28"/>
        </w:rPr>
        <w:t>. Но часто воспитателями и родителями эти продукты детского творчества не замечаются и не находят применения. В этом случае интерес к творческой </w:t>
      </w:r>
      <w:r w:rsidRPr="00F06091">
        <w:rPr>
          <w:rStyle w:val="a4"/>
          <w:sz w:val="28"/>
          <w:szCs w:val="28"/>
          <w:bdr w:val="none" w:sz="0" w:space="0" w:color="auto" w:frame="1"/>
        </w:rPr>
        <w:t>деятельности у ребенка угасает</w:t>
      </w:r>
      <w:r w:rsidRPr="00F06091">
        <w:rPr>
          <w:sz w:val="28"/>
          <w:szCs w:val="28"/>
        </w:rPr>
        <w:t>. Чтобы поддержать и </w:t>
      </w:r>
      <w:r w:rsidRPr="00F06091">
        <w:rPr>
          <w:rStyle w:val="a4"/>
          <w:sz w:val="28"/>
          <w:szCs w:val="28"/>
          <w:bdr w:val="none" w:sz="0" w:space="0" w:color="auto" w:frame="1"/>
        </w:rPr>
        <w:t>развить</w:t>
      </w:r>
      <w:r w:rsidRPr="00F06091">
        <w:rPr>
          <w:sz w:val="28"/>
          <w:szCs w:val="28"/>
        </w:rPr>
        <w:t> умение детей выполнять творческую работу, можно установить в группе ящик </w:t>
      </w:r>
      <w:r w:rsidRPr="00F06091">
        <w:rPr>
          <w:i/>
          <w:iCs/>
          <w:sz w:val="28"/>
          <w:szCs w:val="28"/>
          <w:bdr w:val="none" w:sz="0" w:space="0" w:color="auto" w:frame="1"/>
        </w:rPr>
        <w:t>(карман, копилку)</w:t>
      </w:r>
      <w:r w:rsidRPr="00F06091">
        <w:rPr>
          <w:sz w:val="28"/>
          <w:szCs w:val="28"/>
        </w:rPr>
        <w:t> детских идей. По просьбе ребенка воспитатель может записать придуманную им игру и положить в копилку, а затем эти материалы обработать совместно с детьми в приемлемую для использования форму и ввести на занятиях и в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самостоятельную деятельность</w:t>
      </w:r>
      <w:r w:rsidRPr="00F06091">
        <w:rPr>
          <w:b/>
          <w:sz w:val="28"/>
          <w:szCs w:val="28"/>
        </w:rPr>
        <w:t>.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Еще одним вариантом организации </w:t>
      </w:r>
      <w:r w:rsidRPr="00F06091">
        <w:rPr>
          <w:rStyle w:val="a4"/>
          <w:sz w:val="28"/>
          <w:szCs w:val="28"/>
          <w:bdr w:val="none" w:sz="0" w:space="0" w:color="auto" w:frame="1"/>
        </w:rPr>
        <w:t>самостоятельной познавательной деятельности старших дошкольников</w:t>
      </w:r>
      <w:r w:rsidRPr="00F06091">
        <w:rPr>
          <w:sz w:val="28"/>
          <w:szCs w:val="28"/>
        </w:rPr>
        <w:t> является сюжетно-ролевая игра, в содержание которой включаются приобретенные детьми на занятиях и в совместной </w:t>
      </w:r>
      <w:r w:rsidRPr="00F06091">
        <w:rPr>
          <w:rStyle w:val="a4"/>
          <w:sz w:val="28"/>
          <w:szCs w:val="28"/>
          <w:bdr w:val="none" w:sz="0" w:space="0" w:color="auto" w:frame="1"/>
        </w:rPr>
        <w:t>познавательной деятельности знания и умения</w:t>
      </w:r>
      <w:r w:rsidRPr="00F06091">
        <w:rPr>
          <w:b/>
          <w:sz w:val="28"/>
          <w:szCs w:val="28"/>
        </w:rPr>
        <w:t>.</w:t>
      </w:r>
      <w:r w:rsidRPr="00F06091">
        <w:rPr>
          <w:sz w:val="28"/>
          <w:szCs w:val="28"/>
        </w:rPr>
        <w:t xml:space="preserve"> Необходимыми условиями возникновения такой игры </w:t>
      </w:r>
      <w:r w:rsidRPr="00F06091">
        <w:rPr>
          <w:sz w:val="28"/>
          <w:szCs w:val="28"/>
          <w:u w:val="single"/>
          <w:bdr w:val="none" w:sz="0" w:space="0" w:color="auto" w:frame="1"/>
        </w:rPr>
        <w:t>являются</w:t>
      </w:r>
      <w:r w:rsidRPr="00F06091">
        <w:rPr>
          <w:sz w:val="28"/>
          <w:szCs w:val="28"/>
        </w:rPr>
        <w:t>:</w:t>
      </w:r>
    </w:p>
    <w:p w:rsidR="00987D27" w:rsidRPr="00F06091" w:rsidRDefault="00987D27" w:rsidP="00987D27">
      <w:pPr>
        <w:pStyle w:val="a3"/>
        <w:spacing w:before="225" w:beforeAutospacing="0" w:after="225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lastRenderedPageBreak/>
        <w:t xml:space="preserve">— достаточный уровень </w:t>
      </w:r>
      <w:proofErr w:type="spellStart"/>
      <w:r w:rsidRPr="00F06091">
        <w:rPr>
          <w:sz w:val="28"/>
          <w:szCs w:val="28"/>
        </w:rPr>
        <w:t>сформированности</w:t>
      </w:r>
      <w:proofErr w:type="spellEnd"/>
      <w:r w:rsidRPr="00F06091">
        <w:rPr>
          <w:sz w:val="28"/>
          <w:szCs w:val="28"/>
        </w:rPr>
        <w:t xml:space="preserve"> у детей основных программных знаний и умений;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06091">
        <w:rPr>
          <w:sz w:val="28"/>
          <w:szCs w:val="28"/>
        </w:rPr>
        <w:t>— оснащение ролевой игры атрибутами, активизирующими применение полученных знаний и умений </w:t>
      </w:r>
      <w:r w:rsidRPr="00F06091">
        <w:rPr>
          <w:i/>
          <w:iCs/>
          <w:sz w:val="28"/>
          <w:szCs w:val="28"/>
          <w:bdr w:val="none" w:sz="0" w:space="0" w:color="auto" w:frame="1"/>
        </w:rPr>
        <w:t>(числовыми и цифровыми карточками, условными мерками и т. д.)</w:t>
      </w:r>
      <w:r w:rsidRPr="00F06091">
        <w:rPr>
          <w:sz w:val="28"/>
          <w:szCs w:val="28"/>
        </w:rPr>
        <w:t>;</w:t>
      </w:r>
    </w:p>
    <w:p w:rsidR="00987D27" w:rsidRPr="00F06091" w:rsidRDefault="00987D27" w:rsidP="00987D2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F06091">
        <w:rPr>
          <w:sz w:val="28"/>
          <w:szCs w:val="28"/>
        </w:rPr>
        <w:t>— умение детей использовать эти атрибуты в игре (на счетах откладывать количество </w:t>
      </w:r>
      <w:r w:rsidRPr="00F06091">
        <w:rPr>
          <w:i/>
          <w:iCs/>
          <w:sz w:val="28"/>
          <w:szCs w:val="28"/>
          <w:bdr w:val="none" w:sz="0" w:space="0" w:color="auto" w:frame="1"/>
        </w:rPr>
        <w:t>«купленных»</w:t>
      </w:r>
      <w:r w:rsidRPr="00F06091">
        <w:rPr>
          <w:sz w:val="28"/>
          <w:szCs w:val="28"/>
        </w:rPr>
        <w:t> в </w:t>
      </w:r>
      <w:r w:rsidRPr="00F06091">
        <w:rPr>
          <w:i/>
          <w:iCs/>
          <w:sz w:val="28"/>
          <w:szCs w:val="28"/>
          <w:bdr w:val="none" w:sz="0" w:space="0" w:color="auto" w:frame="1"/>
        </w:rPr>
        <w:t>«магазине»</w:t>
      </w:r>
      <w:r w:rsidRPr="00F06091">
        <w:rPr>
          <w:sz w:val="28"/>
          <w:szCs w:val="28"/>
        </w:rPr>
        <w:t> предметов; </w:t>
      </w:r>
      <w:r w:rsidRPr="00F06091">
        <w:rPr>
          <w:i/>
          <w:iCs/>
          <w:sz w:val="28"/>
          <w:szCs w:val="28"/>
          <w:bdr w:val="none" w:sz="0" w:space="0" w:color="auto" w:frame="1"/>
        </w:rPr>
        <w:t>«рассчитываться»</w:t>
      </w:r>
      <w:r w:rsidRPr="00F06091">
        <w:rPr>
          <w:sz w:val="28"/>
          <w:szCs w:val="28"/>
        </w:rPr>
        <w:t> за </w:t>
      </w:r>
      <w:r w:rsidRPr="00F06091">
        <w:rPr>
          <w:i/>
          <w:iCs/>
          <w:sz w:val="28"/>
          <w:szCs w:val="28"/>
          <w:bdr w:val="none" w:sz="0" w:space="0" w:color="auto" w:frame="1"/>
        </w:rPr>
        <w:t>«покупки»</w:t>
      </w:r>
      <w:r w:rsidRPr="00F06091">
        <w:rPr>
          <w:sz w:val="28"/>
          <w:szCs w:val="28"/>
        </w:rPr>
        <w:t> </w:t>
      </w:r>
      <w:r w:rsidRPr="00F06091">
        <w:rPr>
          <w:i/>
          <w:iCs/>
          <w:sz w:val="28"/>
          <w:szCs w:val="28"/>
          <w:bdr w:val="none" w:sz="0" w:space="0" w:color="auto" w:frame="1"/>
        </w:rPr>
        <w:t>«деньгами»</w:t>
      </w:r>
      <w:r w:rsidRPr="00F06091">
        <w:rPr>
          <w:sz w:val="28"/>
          <w:szCs w:val="28"/>
        </w:rPr>
        <w:t> в виде числовых или цифровых карточек, отмерять нужное </w:t>
      </w:r>
      <w:r w:rsidRPr="00F06091">
        <w:rPr>
          <w:i/>
          <w:iCs/>
          <w:sz w:val="28"/>
          <w:szCs w:val="28"/>
          <w:bdr w:val="none" w:sz="0" w:space="0" w:color="auto" w:frame="1"/>
        </w:rPr>
        <w:t>«покупателю»</w:t>
      </w:r>
      <w:r w:rsidRPr="00F06091">
        <w:rPr>
          <w:sz w:val="28"/>
          <w:szCs w:val="28"/>
        </w:rPr>
        <w:t> количество мерок крупы и т. д.).</w:t>
      </w:r>
      <w:proofErr w:type="gramEnd"/>
      <w:r w:rsidRPr="00F06091">
        <w:rPr>
          <w:sz w:val="28"/>
          <w:szCs w:val="28"/>
        </w:rPr>
        <w:t xml:space="preserve"> Все эти специальные умения формируются в блоке совместной </w:t>
      </w:r>
      <w:r w:rsidRPr="00F06091">
        <w:rPr>
          <w:rStyle w:val="a4"/>
          <w:sz w:val="28"/>
          <w:szCs w:val="28"/>
          <w:bdr w:val="none" w:sz="0" w:space="0" w:color="auto" w:frame="1"/>
        </w:rPr>
        <w:t>деятельности</w:t>
      </w:r>
      <w:r w:rsidRPr="00F06091">
        <w:rPr>
          <w:sz w:val="28"/>
          <w:szCs w:val="28"/>
        </w:rPr>
        <w:t> при организации воспитателем сюжетно-дидактических игр.</w:t>
      </w:r>
    </w:p>
    <w:p w:rsidR="00987D27" w:rsidRPr="00F06091" w:rsidRDefault="00987D27" w:rsidP="00987D27">
      <w:pPr>
        <w:pStyle w:val="1"/>
        <w:shd w:val="clear" w:color="auto" w:fill="FFFFFF"/>
        <w:spacing w:before="150" w:after="450" w:line="288" w:lineRule="atLeas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      </w:t>
      </w:r>
      <w:r w:rsidRPr="00F06091">
        <w:rPr>
          <w:rFonts w:ascii="Times New Roman" w:hAnsi="Times New Roman" w:cs="Times New Roman"/>
          <w:b w:val="0"/>
          <w:color w:val="auto"/>
        </w:rPr>
        <w:t>Под влиянием правильно организованной</w:t>
      </w:r>
      <w:r w:rsidRPr="00F06091">
        <w:rPr>
          <w:rFonts w:ascii="Times New Roman" w:hAnsi="Times New Roman" w:cs="Times New Roman"/>
          <w:color w:val="auto"/>
        </w:rPr>
        <w:t> </w:t>
      </w:r>
      <w:r w:rsidRPr="00F06091">
        <w:rPr>
          <w:rStyle w:val="a4"/>
          <w:rFonts w:ascii="Times New Roman" w:hAnsi="Times New Roman" w:cs="Times New Roman"/>
          <w:color w:val="auto"/>
          <w:bdr w:val="none" w:sz="0" w:space="0" w:color="auto" w:frame="1"/>
        </w:rPr>
        <w:t>самостоятельной познавательной деятельности у детей развиваются</w:t>
      </w:r>
      <w:r w:rsidRPr="00F06091">
        <w:rPr>
          <w:rFonts w:ascii="Times New Roman" w:hAnsi="Times New Roman" w:cs="Times New Roman"/>
          <w:color w:val="auto"/>
        </w:rPr>
        <w:t> </w:t>
      </w:r>
      <w:r w:rsidRPr="00F06091">
        <w:rPr>
          <w:rFonts w:ascii="Times New Roman" w:hAnsi="Times New Roman" w:cs="Times New Roman"/>
          <w:b w:val="0"/>
          <w:color w:val="auto"/>
        </w:rPr>
        <w:t xml:space="preserve">умственные операции и процессы, творческое воображение, воспитываются интерес, волевые черты личности, желание учиться, </w:t>
      </w:r>
      <w:r>
        <w:rPr>
          <w:rFonts w:ascii="Times New Roman" w:hAnsi="Times New Roman" w:cs="Times New Roman"/>
          <w:b w:val="0"/>
          <w:color w:val="auto"/>
        </w:rPr>
        <w:t xml:space="preserve">общаться, </w:t>
      </w:r>
      <w:r w:rsidRPr="00F06091">
        <w:rPr>
          <w:rFonts w:ascii="Times New Roman" w:hAnsi="Times New Roman" w:cs="Times New Roman"/>
          <w:b w:val="0"/>
          <w:color w:val="auto"/>
        </w:rPr>
        <w:t>сосредоточенность, привычка к умственному напряжению и труду.</w:t>
      </w:r>
      <w:r w:rsidRPr="00F06091">
        <w:rPr>
          <w:rFonts w:ascii="Times New Roman" w:hAnsi="Times New Roman" w:cs="Times New Roman"/>
          <w:color w:val="auto"/>
        </w:rPr>
        <w:t xml:space="preserve">  </w:t>
      </w:r>
      <w:r w:rsidRPr="00F06091">
        <w:rPr>
          <w:rStyle w:val="a4"/>
          <w:rFonts w:ascii="Times New Roman" w:hAnsi="Times New Roman" w:cs="Times New Roman"/>
          <w:color w:val="auto"/>
          <w:bdr w:val="none" w:sz="0" w:space="0" w:color="auto" w:frame="1"/>
        </w:rPr>
        <w:t>Самостоятельная познавательная деятельность</w:t>
      </w:r>
      <w:r w:rsidRPr="00F06091">
        <w:rPr>
          <w:rFonts w:ascii="Times New Roman" w:hAnsi="Times New Roman" w:cs="Times New Roman"/>
          <w:color w:val="auto"/>
        </w:rPr>
        <w:t> </w:t>
      </w:r>
      <w:r w:rsidRPr="00F06091">
        <w:rPr>
          <w:rFonts w:ascii="Times New Roman" w:hAnsi="Times New Roman" w:cs="Times New Roman"/>
          <w:b w:val="0"/>
          <w:color w:val="auto"/>
        </w:rPr>
        <w:t>должна организовываться не только в детском саду, но и в домашних условиях, поэтому воспитатель группы обязан вести работу с родителями в этом направлении.</w:t>
      </w:r>
    </w:p>
    <w:p w:rsidR="00AF4010" w:rsidRDefault="00AF4010"/>
    <w:sectPr w:rsidR="00AF4010" w:rsidSect="00987D2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87D27"/>
    <w:rsid w:val="00987D27"/>
    <w:rsid w:val="00AF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7D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D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987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7D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1601</Words>
  <Characters>9126</Characters>
  <Application>Microsoft Office Word</Application>
  <DocSecurity>0</DocSecurity>
  <Lines>76</Lines>
  <Paragraphs>21</Paragraphs>
  <ScaleCrop>false</ScaleCrop>
  <Company/>
  <LinksUpToDate>false</LinksUpToDate>
  <CharactersWithSpaces>10706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2019-09-18T12:17:00Z</dcterms:created>
  <dcterms:modified xsi:type="dcterms:W3CDTF">2019-09-18T12:19:00Z</dcterms:modified>
</cp:coreProperties>
</file>