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0B6" w:rsidRDefault="00FD40B6" w:rsidP="00E41B9E">
      <w:pPr>
        <w:spacing w:before="100" w:beforeAutospacing="1" w:after="100" w:afterAutospacing="1" w:line="240" w:lineRule="auto"/>
        <w:rPr>
          <w:rFonts w:ascii="Times New Roman" w:eastAsia="Times New Roman" w:hAnsi="Times New Roman" w:cs="Times New Roman"/>
          <w:sz w:val="32"/>
          <w:szCs w:val="32"/>
          <w:lang w:eastAsia="ru-RU"/>
        </w:rPr>
      </w:pPr>
    </w:p>
    <w:p w:rsidR="00E41B9E" w:rsidRDefault="00E41B9E" w:rsidP="00E41B9E">
      <w:pPr>
        <w:spacing w:before="100" w:beforeAutospacing="1" w:after="100" w:afterAutospacing="1" w:line="240" w:lineRule="auto"/>
        <w:rPr>
          <w:rFonts w:ascii="Times New Roman" w:eastAsia="Times New Roman" w:hAnsi="Times New Roman" w:cs="Times New Roman"/>
          <w:sz w:val="32"/>
          <w:szCs w:val="32"/>
          <w:lang w:eastAsia="ru-RU"/>
        </w:rPr>
      </w:pPr>
      <w:r w:rsidRPr="004050CD">
        <w:rPr>
          <w:rFonts w:ascii="Times New Roman" w:eastAsia="Times New Roman" w:hAnsi="Times New Roman" w:cs="Times New Roman"/>
          <w:sz w:val="32"/>
          <w:szCs w:val="32"/>
          <w:lang w:eastAsia="ru-RU"/>
        </w:rPr>
        <w:t>Сетка тематических недель на летний оздоровительный период</w:t>
      </w:r>
    </w:p>
    <w:p w:rsidR="004050CD" w:rsidRPr="004050CD" w:rsidRDefault="004050CD" w:rsidP="00E41B9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050CD">
        <w:rPr>
          <w:rFonts w:ascii="Times New Roman" w:eastAsia="Times New Roman" w:hAnsi="Times New Roman" w:cs="Times New Roman"/>
          <w:sz w:val="24"/>
          <w:szCs w:val="24"/>
          <w:lang w:eastAsia="ru-RU"/>
        </w:rPr>
        <w:t>Средне-младшей</w:t>
      </w:r>
      <w:proofErr w:type="spellEnd"/>
      <w:r w:rsidRPr="004050CD">
        <w:rPr>
          <w:rFonts w:ascii="Times New Roman" w:eastAsia="Times New Roman" w:hAnsi="Times New Roman" w:cs="Times New Roman"/>
          <w:sz w:val="24"/>
          <w:szCs w:val="24"/>
          <w:lang w:eastAsia="ru-RU"/>
        </w:rPr>
        <w:t xml:space="preserve"> группы.</w:t>
      </w:r>
    </w:p>
    <w:p w:rsidR="004050CD" w:rsidRPr="004050CD" w:rsidRDefault="004050CD"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4050CD">
        <w:rPr>
          <w:rFonts w:ascii="Times New Roman" w:eastAsia="Times New Roman" w:hAnsi="Times New Roman" w:cs="Times New Roman"/>
          <w:sz w:val="24"/>
          <w:szCs w:val="24"/>
          <w:lang w:eastAsia="ru-RU"/>
        </w:rPr>
        <w:t xml:space="preserve">Воспитатель: </w:t>
      </w:r>
      <w:proofErr w:type="spellStart"/>
      <w:r w:rsidRPr="004050CD">
        <w:rPr>
          <w:rFonts w:ascii="Times New Roman" w:eastAsia="Times New Roman" w:hAnsi="Times New Roman" w:cs="Times New Roman"/>
          <w:sz w:val="24"/>
          <w:szCs w:val="24"/>
          <w:lang w:eastAsia="ru-RU"/>
        </w:rPr>
        <w:t>Чернопупова</w:t>
      </w:r>
      <w:proofErr w:type="spellEnd"/>
      <w:r w:rsidRPr="004050CD">
        <w:rPr>
          <w:rFonts w:ascii="Times New Roman" w:eastAsia="Times New Roman" w:hAnsi="Times New Roman" w:cs="Times New Roman"/>
          <w:sz w:val="24"/>
          <w:szCs w:val="24"/>
          <w:lang w:eastAsia="ru-RU"/>
        </w:rPr>
        <w:t xml:space="preserve"> И.А.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Июнь</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неделя - 03.06.-07.06.19</w:t>
      </w:r>
      <w:r w:rsidRPr="00E41B9E">
        <w:rPr>
          <w:rFonts w:ascii="Times New Roman" w:eastAsia="Times New Roman" w:hAnsi="Times New Roman" w:cs="Times New Roman"/>
          <w:sz w:val="24"/>
          <w:szCs w:val="24"/>
          <w:lang w:eastAsia="ru-RU"/>
        </w:rPr>
        <w:t xml:space="preserve">г. -  1 июня – День Защиты детей! «Счастливое </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Детство мое».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неделя - 10.06.-14.06.19</w:t>
      </w:r>
      <w:r w:rsidRPr="00E41B9E">
        <w:rPr>
          <w:rFonts w:ascii="Times New Roman" w:eastAsia="Times New Roman" w:hAnsi="Times New Roman" w:cs="Times New Roman"/>
          <w:sz w:val="24"/>
          <w:szCs w:val="24"/>
          <w:lang w:eastAsia="ru-RU"/>
        </w:rPr>
        <w:t>г. -  Здравствуй, лето красное!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неделя - 17.06.-21.06.19</w:t>
      </w:r>
      <w:r w:rsidRPr="00E41B9E">
        <w:rPr>
          <w:rFonts w:ascii="Times New Roman" w:eastAsia="Times New Roman" w:hAnsi="Times New Roman" w:cs="Times New Roman"/>
          <w:sz w:val="24"/>
          <w:szCs w:val="24"/>
          <w:lang w:eastAsia="ru-RU"/>
        </w:rPr>
        <w:t>г. -  «С чего начинается Родина?» День России.</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неделя - 24.06.-28.06.19</w:t>
      </w:r>
      <w:r w:rsidRPr="00E41B9E">
        <w:rPr>
          <w:rFonts w:ascii="Times New Roman" w:eastAsia="Times New Roman" w:hAnsi="Times New Roman" w:cs="Times New Roman"/>
          <w:sz w:val="24"/>
          <w:szCs w:val="24"/>
          <w:lang w:eastAsia="ru-RU"/>
        </w:rPr>
        <w:t>г. -  Неделя веселых игр и забав.</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                        </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Июль</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неделя - 01.07.-05.07.19</w:t>
      </w:r>
      <w:r w:rsidRPr="00E41B9E">
        <w:rPr>
          <w:rFonts w:ascii="Times New Roman" w:eastAsia="Times New Roman" w:hAnsi="Times New Roman" w:cs="Times New Roman"/>
          <w:sz w:val="24"/>
          <w:szCs w:val="24"/>
          <w:lang w:eastAsia="ru-RU"/>
        </w:rPr>
        <w:t>г. -  «Я и моя семья».</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неделя -08.07.-12.07.19</w:t>
      </w:r>
      <w:r w:rsidRPr="00E41B9E">
        <w:rPr>
          <w:rFonts w:ascii="Times New Roman" w:eastAsia="Times New Roman" w:hAnsi="Times New Roman" w:cs="Times New Roman"/>
          <w:sz w:val="24"/>
          <w:szCs w:val="24"/>
          <w:lang w:eastAsia="ru-RU"/>
        </w:rPr>
        <w:t>г. -  Неделя безопасности.</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неделя - 15.07.-19.07.19</w:t>
      </w:r>
      <w:r w:rsidRPr="00E41B9E">
        <w:rPr>
          <w:rFonts w:ascii="Times New Roman" w:eastAsia="Times New Roman" w:hAnsi="Times New Roman" w:cs="Times New Roman"/>
          <w:sz w:val="24"/>
          <w:szCs w:val="24"/>
          <w:lang w:eastAsia="ru-RU"/>
        </w:rPr>
        <w:t xml:space="preserve">г. -  Неделя красоты и здоровья. </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неделя – 22.07.-31.07.19</w:t>
      </w:r>
      <w:r w:rsidRPr="00E41B9E">
        <w:rPr>
          <w:rFonts w:ascii="Times New Roman" w:eastAsia="Times New Roman" w:hAnsi="Times New Roman" w:cs="Times New Roman"/>
          <w:sz w:val="24"/>
          <w:szCs w:val="24"/>
          <w:lang w:eastAsia="ru-RU"/>
        </w:rPr>
        <w:t>г. – Мир воды (праздник Нептуна).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Август</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1 неделя - </w:t>
      </w:r>
      <w:r>
        <w:rPr>
          <w:rFonts w:ascii="Times New Roman" w:eastAsia="Times New Roman" w:hAnsi="Times New Roman" w:cs="Times New Roman"/>
          <w:sz w:val="24"/>
          <w:szCs w:val="24"/>
          <w:lang w:eastAsia="ru-RU"/>
        </w:rPr>
        <w:t>01.07.-09.08.19</w:t>
      </w:r>
      <w:r w:rsidRPr="00E41B9E">
        <w:rPr>
          <w:rFonts w:ascii="Times New Roman" w:eastAsia="Times New Roman" w:hAnsi="Times New Roman" w:cs="Times New Roman"/>
          <w:sz w:val="24"/>
          <w:szCs w:val="24"/>
          <w:lang w:eastAsia="ru-RU"/>
        </w:rPr>
        <w:t>г. - Неделя дружбы. Дружат дети всей Земли.</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неделя - 12.08.-16.08.19</w:t>
      </w:r>
      <w:r w:rsidRPr="00E41B9E">
        <w:rPr>
          <w:rFonts w:ascii="Times New Roman" w:eastAsia="Times New Roman" w:hAnsi="Times New Roman" w:cs="Times New Roman"/>
          <w:sz w:val="24"/>
          <w:szCs w:val="24"/>
          <w:lang w:eastAsia="ru-RU"/>
        </w:rPr>
        <w:t>г. - Человек и природа - единое целое.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неделя - 19.08.-23.08.19</w:t>
      </w:r>
      <w:r w:rsidRPr="00E41B9E">
        <w:rPr>
          <w:rFonts w:ascii="Times New Roman" w:eastAsia="Times New Roman" w:hAnsi="Times New Roman" w:cs="Times New Roman"/>
          <w:sz w:val="24"/>
          <w:szCs w:val="24"/>
          <w:lang w:eastAsia="ru-RU"/>
        </w:rPr>
        <w:t>г. - Путешествие в мир насекомых.</w:t>
      </w:r>
    </w:p>
    <w:p w:rsidR="00E41B9E" w:rsidRPr="00E41B9E" w:rsidRDefault="004C30CE"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неделя - 26.08.-30.08.19г. </w:t>
      </w:r>
      <w:r w:rsidRPr="00E41B9E">
        <w:rPr>
          <w:rFonts w:ascii="Times New Roman" w:eastAsia="Times New Roman" w:hAnsi="Times New Roman" w:cs="Times New Roman"/>
          <w:sz w:val="24"/>
          <w:szCs w:val="24"/>
          <w:lang w:eastAsia="ru-RU"/>
        </w:rPr>
        <w:t>- До свидания, лето красн</w:t>
      </w:r>
      <w:r>
        <w:rPr>
          <w:rFonts w:ascii="Times New Roman" w:eastAsia="Times New Roman" w:hAnsi="Times New Roman" w:cs="Times New Roman"/>
          <w:sz w:val="24"/>
          <w:szCs w:val="24"/>
          <w:lang w:eastAsia="ru-RU"/>
        </w:rPr>
        <w:t>ое!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w:t>
      </w:r>
    </w:p>
    <w:p w:rsidR="00E41B9E" w:rsidRPr="004050CD" w:rsidRDefault="00E41B9E" w:rsidP="00E41B9E">
      <w:pPr>
        <w:spacing w:before="100" w:beforeAutospacing="1" w:after="100" w:afterAutospacing="1" w:line="240" w:lineRule="auto"/>
        <w:rPr>
          <w:rFonts w:ascii="Times New Roman" w:eastAsia="Times New Roman" w:hAnsi="Times New Roman" w:cs="Times New Roman"/>
          <w:sz w:val="32"/>
          <w:szCs w:val="32"/>
          <w:lang w:eastAsia="ru-RU"/>
        </w:rPr>
      </w:pPr>
      <w:r w:rsidRPr="004050CD">
        <w:rPr>
          <w:rFonts w:ascii="Times New Roman" w:eastAsia="Times New Roman" w:hAnsi="Times New Roman" w:cs="Times New Roman"/>
          <w:sz w:val="32"/>
          <w:szCs w:val="32"/>
          <w:lang w:eastAsia="ru-RU"/>
        </w:rPr>
        <w:t>Перспективный план работы на летний о</w:t>
      </w:r>
      <w:r w:rsidR="004050CD" w:rsidRPr="004050CD">
        <w:rPr>
          <w:rFonts w:ascii="Times New Roman" w:eastAsia="Times New Roman" w:hAnsi="Times New Roman" w:cs="Times New Roman"/>
          <w:sz w:val="32"/>
          <w:szCs w:val="32"/>
          <w:lang w:eastAsia="ru-RU"/>
        </w:rPr>
        <w:t>здоровительный период для средн</w:t>
      </w:r>
      <w:proofErr w:type="gramStart"/>
      <w:r w:rsidR="004050CD" w:rsidRPr="004050CD">
        <w:rPr>
          <w:rFonts w:ascii="Times New Roman" w:eastAsia="Times New Roman" w:hAnsi="Times New Roman" w:cs="Times New Roman"/>
          <w:sz w:val="32"/>
          <w:szCs w:val="32"/>
          <w:lang w:eastAsia="ru-RU"/>
        </w:rPr>
        <w:t>е-</w:t>
      </w:r>
      <w:proofErr w:type="gramEnd"/>
      <w:r w:rsidRPr="004050CD">
        <w:rPr>
          <w:rFonts w:ascii="Times New Roman" w:eastAsia="Times New Roman" w:hAnsi="Times New Roman" w:cs="Times New Roman"/>
          <w:sz w:val="32"/>
          <w:szCs w:val="32"/>
          <w:lang w:eastAsia="ru-RU"/>
        </w:rPr>
        <w:t xml:space="preserve"> младшей группы</w:t>
      </w:r>
    </w:p>
    <w:tbl>
      <w:tblPr>
        <w:tblW w:w="0" w:type="auto"/>
        <w:tblCellSpacing w:w="15" w:type="dxa"/>
        <w:tblCellMar>
          <w:top w:w="15" w:type="dxa"/>
          <w:left w:w="15" w:type="dxa"/>
          <w:bottom w:w="15" w:type="dxa"/>
          <w:right w:w="15" w:type="dxa"/>
        </w:tblCellMar>
        <w:tblLook w:val="04A0"/>
      </w:tblPr>
      <w:tblGrid>
        <w:gridCol w:w="1618"/>
        <w:gridCol w:w="1920"/>
        <w:gridCol w:w="5907"/>
      </w:tblGrid>
      <w:tr w:rsidR="00E41B9E" w:rsidRPr="00E41B9E" w:rsidTr="00E41B9E">
        <w:trPr>
          <w:tblCellSpacing w:w="15" w:type="dxa"/>
        </w:trPr>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Месяц/даты</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Тема недели</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 Содержание </w:t>
            </w:r>
          </w:p>
        </w:tc>
      </w:tr>
      <w:tr w:rsidR="00E41B9E" w:rsidRPr="00E41B9E" w:rsidTr="00E41B9E">
        <w:trPr>
          <w:tblCellSpacing w:w="15" w:type="dxa"/>
        </w:trPr>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Июнь</w:t>
            </w:r>
          </w:p>
          <w:p w:rsidR="00E41B9E" w:rsidRPr="00E41B9E" w:rsidRDefault="000D1946"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03.06.-07.06.19</w:t>
            </w:r>
            <w:r w:rsidR="00E41B9E" w:rsidRPr="00E41B9E">
              <w:rPr>
                <w:rFonts w:ascii="Times New Roman" w:eastAsia="Times New Roman" w:hAnsi="Times New Roman" w:cs="Times New Roman"/>
                <w:sz w:val="24"/>
                <w:szCs w:val="24"/>
                <w:lang w:eastAsia="ru-RU"/>
              </w:rPr>
              <w:t xml:space="preserve">г.                                                 </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lastRenderedPageBreak/>
              <w:t xml:space="preserve">1 июня – День Защиты детей! </w:t>
            </w:r>
            <w:r w:rsidRPr="00E41B9E">
              <w:rPr>
                <w:rFonts w:ascii="Times New Roman" w:eastAsia="Times New Roman" w:hAnsi="Times New Roman" w:cs="Times New Roman"/>
                <w:sz w:val="24"/>
                <w:szCs w:val="24"/>
                <w:lang w:eastAsia="ru-RU"/>
              </w:rPr>
              <w:lastRenderedPageBreak/>
              <w:t>«Счастливое Детство мое».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lastRenderedPageBreak/>
              <w:t>Формировать представление детей о правах человека;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lastRenderedPageBreak/>
              <w:t>Тематическая беседа: Беседы о Дне защиты дете</w:t>
            </w:r>
            <w:proofErr w:type="gramStart"/>
            <w:r w:rsidRPr="00E41B9E">
              <w:rPr>
                <w:rFonts w:ascii="Times New Roman" w:eastAsia="Times New Roman" w:hAnsi="Times New Roman" w:cs="Times New Roman"/>
                <w:sz w:val="24"/>
                <w:szCs w:val="24"/>
                <w:lang w:eastAsia="ru-RU"/>
              </w:rPr>
              <w:t>й-</w:t>
            </w:r>
            <w:proofErr w:type="gramEnd"/>
            <w:r w:rsidRPr="00E41B9E">
              <w:rPr>
                <w:rFonts w:ascii="Times New Roman" w:eastAsia="Times New Roman" w:hAnsi="Times New Roman" w:cs="Times New Roman"/>
                <w:sz w:val="24"/>
                <w:szCs w:val="24"/>
                <w:lang w:eastAsia="ru-RU"/>
              </w:rPr>
              <w:t> «Я ребенок и я имею права», «Почему этот день так называется» «И я, и я – поздравляю тебя!»; Беседа-диалог: «Как можно помочь ребёнку, попавшему в беду?»</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Учить бережному отношению друг к другу;</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Развивать у детей </w:t>
            </w:r>
            <w:proofErr w:type="spellStart"/>
            <w:r w:rsidRPr="00E41B9E">
              <w:rPr>
                <w:rFonts w:ascii="Times New Roman" w:eastAsia="Times New Roman" w:hAnsi="Times New Roman" w:cs="Times New Roman"/>
                <w:sz w:val="24"/>
                <w:szCs w:val="24"/>
                <w:lang w:eastAsia="ru-RU"/>
              </w:rPr>
              <w:t>эмпатию</w:t>
            </w:r>
            <w:proofErr w:type="spellEnd"/>
            <w:r w:rsidRPr="00E41B9E">
              <w:rPr>
                <w:rFonts w:ascii="Times New Roman" w:eastAsia="Times New Roman" w:hAnsi="Times New Roman" w:cs="Times New Roman"/>
                <w:sz w:val="24"/>
                <w:szCs w:val="24"/>
                <w:lang w:eastAsia="ru-RU"/>
              </w:rPr>
              <w:t xml:space="preserve"> и толерантность, чувство единства;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Создавать комфортную психологическую атмосферу, положительный эмоциональный фон;</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Мероприятие: музыкально-спортивный праздник «День защиты детей». </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Физическое развитие: утренняя гимнастика комплекс 1, «упражнение без предметов», пальчиковая гимнастика – «Апельсин», дыхательная медитация «Ароматная груша»;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Подвижные игры: </w:t>
            </w:r>
            <w:proofErr w:type="gramStart"/>
            <w:r w:rsidRPr="00E41B9E">
              <w:rPr>
                <w:rFonts w:ascii="Times New Roman" w:eastAsia="Times New Roman" w:hAnsi="Times New Roman" w:cs="Times New Roman"/>
                <w:sz w:val="24"/>
                <w:szCs w:val="24"/>
                <w:lang w:eastAsia="ru-RU"/>
              </w:rPr>
              <w:t>«Краски», «Фанты», «Мышеловка», «Кто дальше?», «Хитрая лиса»;</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Познавательное развитие (прогулка/наблюдение) – наблюдение за солнцем – ловить солнечных зайчиков;</w:t>
            </w:r>
            <w:r w:rsidR="000D1946">
              <w:rPr>
                <w:rFonts w:ascii="Times New Roman" w:eastAsia="Times New Roman" w:hAnsi="Times New Roman" w:cs="Times New Roman"/>
                <w:sz w:val="24"/>
                <w:szCs w:val="24"/>
                <w:lang w:eastAsia="ru-RU"/>
              </w:rPr>
              <w:t xml:space="preserve"> наблюдение за </w:t>
            </w:r>
            <w:r w:rsidRPr="00E41B9E">
              <w:rPr>
                <w:rFonts w:ascii="Times New Roman" w:eastAsia="Times New Roman" w:hAnsi="Times New Roman" w:cs="Times New Roman"/>
                <w:sz w:val="24"/>
                <w:szCs w:val="24"/>
                <w:lang w:eastAsia="ru-RU"/>
              </w:rPr>
              <w:t xml:space="preserve"> </w:t>
            </w:r>
            <w:proofErr w:type="spellStart"/>
            <w:r w:rsidRPr="00E41B9E">
              <w:rPr>
                <w:rFonts w:ascii="Times New Roman" w:eastAsia="Times New Roman" w:hAnsi="Times New Roman" w:cs="Times New Roman"/>
                <w:sz w:val="24"/>
                <w:szCs w:val="24"/>
                <w:lang w:eastAsia="ru-RU"/>
              </w:rPr>
              <w:t>травк</w:t>
            </w:r>
            <w:r w:rsidR="000D1946">
              <w:rPr>
                <w:rFonts w:ascii="Times New Roman" w:eastAsia="Times New Roman" w:hAnsi="Times New Roman" w:cs="Times New Roman"/>
                <w:sz w:val="24"/>
                <w:szCs w:val="24"/>
                <w:lang w:eastAsia="ru-RU"/>
              </w:rPr>
              <w:t>ои</w:t>
            </w:r>
            <w:proofErr w:type="spellEnd"/>
            <w:r w:rsidR="000D1946">
              <w:rPr>
                <w:rFonts w:ascii="Times New Roman" w:eastAsia="Times New Roman" w:hAnsi="Times New Roman" w:cs="Times New Roman"/>
                <w:sz w:val="24"/>
                <w:szCs w:val="24"/>
                <w:lang w:eastAsia="ru-RU"/>
              </w:rPr>
              <w:t xml:space="preserve">;  </w:t>
            </w:r>
            <w:r w:rsidRPr="00E41B9E">
              <w:rPr>
                <w:rFonts w:ascii="Times New Roman" w:eastAsia="Times New Roman" w:hAnsi="Times New Roman" w:cs="Times New Roman"/>
                <w:sz w:val="24"/>
                <w:szCs w:val="24"/>
                <w:lang w:eastAsia="ru-RU"/>
              </w:rPr>
              <w:t>рассматривание веток рябины, б</w:t>
            </w:r>
            <w:r w:rsidR="000D1946">
              <w:rPr>
                <w:rFonts w:ascii="Times New Roman" w:eastAsia="Times New Roman" w:hAnsi="Times New Roman" w:cs="Times New Roman"/>
                <w:sz w:val="24"/>
                <w:szCs w:val="24"/>
                <w:lang w:eastAsia="ru-RU"/>
              </w:rPr>
              <w:t>ерёзы</w:t>
            </w:r>
            <w:r w:rsidRPr="00E41B9E">
              <w:rPr>
                <w:rFonts w:ascii="Times New Roman" w:eastAsia="Times New Roman" w:hAnsi="Times New Roman" w:cs="Times New Roman"/>
                <w:sz w:val="24"/>
                <w:szCs w:val="24"/>
                <w:lang w:eastAsia="ru-RU"/>
              </w:rPr>
              <w:t>; наблюдение за трудом взрослых (посадка цветов, деревьев). Показать значимость деятельности, вызвать желание оказать посильную помощь. Ежедневные наблюдения за изменениями, происходящими в живой и неживой природе.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Дидактические игры: «Раскрась предмет», «Найди и назови», «Забывчивый художник», «Сложи квадрат».</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Игры с песком и водой: продолжать знакомить детей со свойствами воды (вода может переливаться, бурлить, быть светлой, прозрачной или мутной, цветной).  Игры на песке: «</w:t>
            </w:r>
            <w:proofErr w:type="spellStart"/>
            <w:r w:rsidRPr="00E41B9E">
              <w:rPr>
                <w:rFonts w:ascii="Times New Roman" w:eastAsia="Times New Roman" w:hAnsi="Times New Roman" w:cs="Times New Roman"/>
                <w:sz w:val="24"/>
                <w:szCs w:val="24"/>
                <w:lang w:eastAsia="ru-RU"/>
              </w:rPr>
              <w:t>Автослалом</w:t>
            </w:r>
            <w:proofErr w:type="spellEnd"/>
            <w:r w:rsidRPr="00E41B9E">
              <w:rPr>
                <w:rFonts w:ascii="Times New Roman" w:eastAsia="Times New Roman" w:hAnsi="Times New Roman" w:cs="Times New Roman"/>
                <w:sz w:val="24"/>
                <w:szCs w:val="24"/>
                <w:lang w:eastAsia="ru-RU"/>
              </w:rPr>
              <w:t>», «Задом наперёд», «Весёлые поварята»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Трудовая деятельность:</w:t>
            </w:r>
            <w:r w:rsidR="004C30CE">
              <w:rPr>
                <w:rFonts w:ascii="Times New Roman" w:eastAsia="Times New Roman" w:hAnsi="Times New Roman" w:cs="Times New Roman"/>
                <w:sz w:val="24"/>
                <w:szCs w:val="24"/>
                <w:lang w:eastAsia="ru-RU"/>
              </w:rPr>
              <w:t> </w:t>
            </w:r>
            <w:r w:rsidRPr="00E41B9E">
              <w:rPr>
                <w:rFonts w:ascii="Times New Roman" w:eastAsia="Times New Roman" w:hAnsi="Times New Roman" w:cs="Times New Roman"/>
                <w:sz w:val="24"/>
                <w:szCs w:val="24"/>
                <w:lang w:eastAsia="ru-RU"/>
              </w:rPr>
              <w:t xml:space="preserve"> уборка мусора на участке, полив деревьев, растений на участке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Сюжетно-ролевые игры: «Больница», «Магазин», «Шофер», «Семья»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Художественно-эстетическое развитие: рисование мелками на асфальте.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lastRenderedPageBreak/>
              <w:t>Чтение художественной литературы во время прогулки на свежем воздухе.</w:t>
            </w:r>
          </w:p>
        </w:tc>
      </w:tr>
      <w:tr w:rsidR="00E41B9E" w:rsidRPr="00E41B9E" w:rsidTr="00E41B9E">
        <w:trPr>
          <w:tblCellSpacing w:w="15" w:type="dxa"/>
        </w:trPr>
        <w:tc>
          <w:tcPr>
            <w:tcW w:w="0" w:type="auto"/>
            <w:vAlign w:val="center"/>
            <w:hideMark/>
          </w:tcPr>
          <w:p w:rsidR="00E41B9E" w:rsidRPr="00E41B9E" w:rsidRDefault="000D1946"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10.06.-14.06.19</w:t>
            </w:r>
            <w:r w:rsidR="00E41B9E" w:rsidRPr="00E41B9E">
              <w:rPr>
                <w:rFonts w:ascii="Times New Roman" w:eastAsia="Times New Roman" w:hAnsi="Times New Roman" w:cs="Times New Roman"/>
                <w:sz w:val="24"/>
                <w:szCs w:val="24"/>
                <w:lang w:eastAsia="ru-RU"/>
              </w:rPr>
              <w:t>г.</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Здравствуй, лето красное!</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Развивать представление детей о лете;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Тематическая беседа: «Летние увлечения детей и взрослых», «Почему я люблю лето больше, чем зиму?»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Речевое развитие: составление рассказа «Как я отдыхаю летом», рассматривание иллюстраций о лете.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Развивать умения устанавливать простейшие связи между явлениями живой и неживой природы, вести сезонные наблюдения;</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Формировать элементарные экологические представления;</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Привлекать к посильному труду на участке и в цветнике.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1B9E">
              <w:rPr>
                <w:rFonts w:ascii="Times New Roman" w:eastAsia="Times New Roman" w:hAnsi="Times New Roman" w:cs="Times New Roman"/>
                <w:sz w:val="24"/>
                <w:szCs w:val="24"/>
                <w:lang w:eastAsia="ru-RU"/>
              </w:rPr>
              <w:t>Физическое развитие: </w:t>
            </w:r>
            <w:r w:rsidR="004C30CE">
              <w:rPr>
                <w:rFonts w:ascii="Times New Roman" w:eastAsia="Times New Roman" w:hAnsi="Times New Roman" w:cs="Times New Roman"/>
                <w:sz w:val="24"/>
                <w:szCs w:val="24"/>
                <w:lang w:eastAsia="ru-RU"/>
              </w:rPr>
              <w:t xml:space="preserve">утренняя гимнастика </w:t>
            </w:r>
            <w:r w:rsidRPr="00E41B9E">
              <w:rPr>
                <w:rFonts w:ascii="Times New Roman" w:eastAsia="Times New Roman" w:hAnsi="Times New Roman" w:cs="Times New Roman"/>
                <w:sz w:val="24"/>
                <w:szCs w:val="24"/>
                <w:lang w:eastAsia="ru-RU"/>
              </w:rPr>
              <w:t>«упражнение без предметов», пальчиковая гимнастика – «Мышка», дыхательная медитация «Разговор овощей», «Сбор урожая» (укрепление мышц стопы);</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Подвижные игры: «Море волнуется …», «Бездомный заяц», «Попади в круг», «</w:t>
            </w:r>
            <w:proofErr w:type="spellStart"/>
            <w:r w:rsidRPr="00E41B9E">
              <w:rPr>
                <w:rFonts w:ascii="Times New Roman" w:eastAsia="Times New Roman" w:hAnsi="Times New Roman" w:cs="Times New Roman"/>
                <w:sz w:val="24"/>
                <w:szCs w:val="24"/>
                <w:lang w:eastAsia="ru-RU"/>
              </w:rPr>
              <w:t>Совушка-сова</w:t>
            </w:r>
            <w:proofErr w:type="spellEnd"/>
            <w:r w:rsidRPr="00E41B9E">
              <w:rPr>
                <w:rFonts w:ascii="Times New Roman" w:eastAsia="Times New Roman" w:hAnsi="Times New Roman" w:cs="Times New Roman"/>
                <w:sz w:val="24"/>
                <w:szCs w:val="24"/>
                <w:lang w:eastAsia="ru-RU"/>
              </w:rPr>
              <w:t>», «Кот и мыши»;</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Познавательное развитие (прогулка/наблюдение) – наблюдение за облаками, продолжать учить детей замечать и называть изменения, происходящие в природе, расширять знания детей (кучевые облака), наблюдение за насекомыми (развивать умение устанавливать связи между потребностями насекомых в пище, тепле), наблюдение за транспортом, наблюдение за воробьями в природе, воспитывать осознанное бережное отношение к природе. Ежедневные наблюдения за изменениями, происходящими в живой и неживой природе.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Дидактические игры: «Гномы и мешочки», «Волшебная мозаика», «Лото домашние и дикие животные», «Времена года».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Игры с песком и водой: продолжать знакомить детей со свойствами воды (вода может переливаться, бурлить, быть светлой, прозрачной или мутной, цветной).  Игры на песке: «</w:t>
            </w:r>
            <w:proofErr w:type="spellStart"/>
            <w:r w:rsidRPr="00E41B9E">
              <w:rPr>
                <w:rFonts w:ascii="Times New Roman" w:eastAsia="Times New Roman" w:hAnsi="Times New Roman" w:cs="Times New Roman"/>
                <w:sz w:val="24"/>
                <w:szCs w:val="24"/>
                <w:lang w:eastAsia="ru-RU"/>
              </w:rPr>
              <w:t>Автослалом</w:t>
            </w:r>
            <w:proofErr w:type="spellEnd"/>
            <w:r w:rsidRPr="00E41B9E">
              <w:rPr>
                <w:rFonts w:ascii="Times New Roman" w:eastAsia="Times New Roman" w:hAnsi="Times New Roman" w:cs="Times New Roman"/>
                <w:sz w:val="24"/>
                <w:szCs w:val="24"/>
                <w:lang w:eastAsia="ru-RU"/>
              </w:rPr>
              <w:t>», «Задом наперёд», «Весёлые поварята»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Трудовая деятельность:</w:t>
            </w:r>
            <w:proofErr w:type="gramStart"/>
            <w:r w:rsidR="004C30CE">
              <w:rPr>
                <w:rFonts w:ascii="Times New Roman" w:eastAsia="Times New Roman" w:hAnsi="Times New Roman" w:cs="Times New Roman"/>
                <w:sz w:val="24"/>
                <w:szCs w:val="24"/>
                <w:lang w:eastAsia="ru-RU"/>
              </w:rPr>
              <w:t> </w:t>
            </w:r>
            <w:r w:rsidRPr="00E41B9E">
              <w:rPr>
                <w:rFonts w:ascii="Times New Roman" w:eastAsia="Times New Roman" w:hAnsi="Times New Roman" w:cs="Times New Roman"/>
                <w:sz w:val="24"/>
                <w:szCs w:val="24"/>
                <w:lang w:eastAsia="ru-RU"/>
              </w:rPr>
              <w:t>.</w:t>
            </w:r>
            <w:proofErr w:type="gramEnd"/>
            <w:r w:rsidRPr="00E41B9E">
              <w:rPr>
                <w:rFonts w:ascii="Times New Roman" w:eastAsia="Times New Roman" w:hAnsi="Times New Roman" w:cs="Times New Roman"/>
                <w:sz w:val="24"/>
                <w:szCs w:val="24"/>
                <w:lang w:eastAsia="ru-RU"/>
              </w:rPr>
              <w:t xml:space="preserve"> Сбор глины для изготовления игрушек.</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Сюжетно-ролевые игры: «Больница», «Магазин», «Шофер», «Семья»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Художественно-эстетическое развитие: рисование мелками на асфальте.</w:t>
            </w:r>
          </w:p>
        </w:tc>
      </w:tr>
      <w:tr w:rsidR="00E41B9E" w:rsidRPr="00E41B9E" w:rsidTr="00E41B9E">
        <w:trPr>
          <w:tblCellSpacing w:w="15" w:type="dxa"/>
        </w:trPr>
        <w:tc>
          <w:tcPr>
            <w:tcW w:w="0" w:type="auto"/>
            <w:vAlign w:val="center"/>
            <w:hideMark/>
          </w:tcPr>
          <w:p w:rsidR="00E41B9E" w:rsidRPr="00E41B9E" w:rsidRDefault="000D1946"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17.06.-21.06.19</w:t>
            </w:r>
            <w:r w:rsidR="00E41B9E" w:rsidRPr="00E41B9E">
              <w:rPr>
                <w:rFonts w:ascii="Times New Roman" w:eastAsia="Times New Roman" w:hAnsi="Times New Roman" w:cs="Times New Roman"/>
                <w:sz w:val="24"/>
                <w:szCs w:val="24"/>
                <w:lang w:eastAsia="ru-RU"/>
              </w:rPr>
              <w:t>г.</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 чего начинается Родина?” День России</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Формировать первичные ценностные представления о «малой» и «большой» Родине;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Чувство гордости за Россию, россиян;</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Формировать представление о многообразии растительного и животного мира нашей родины;</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Тематические беседы: </w:t>
            </w:r>
            <w:proofErr w:type="gramStart"/>
            <w:r w:rsidRPr="00E41B9E">
              <w:rPr>
                <w:rFonts w:ascii="Times New Roman" w:eastAsia="Times New Roman" w:hAnsi="Times New Roman" w:cs="Times New Roman"/>
                <w:sz w:val="24"/>
                <w:szCs w:val="24"/>
                <w:lang w:eastAsia="ru-RU"/>
              </w:rPr>
              <w:t>«Мой дом – моя страна», «Наша родина – Россия, наш язык – русский», «Мой родной город», рассматривания иллюстраций, чтение книг.</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Речевое развитие: ситуативный разговор «Где родился, там и пригодился». Рассказы детей о своей семье, традициях.</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Мероприятие: спортивно-музыкальное развлечение в честь праздника «День России»</w:t>
            </w:r>
            <w:proofErr w:type="gramStart"/>
            <w:r w:rsidRPr="00E41B9E">
              <w:rPr>
                <w:rFonts w:ascii="Times New Roman" w:eastAsia="Times New Roman" w:hAnsi="Times New Roman" w:cs="Times New Roman"/>
                <w:sz w:val="24"/>
                <w:szCs w:val="24"/>
                <w:lang w:eastAsia="ru-RU"/>
              </w:rPr>
              <w:t>.</w:t>
            </w:r>
            <w:proofErr w:type="gramEnd"/>
            <w:r w:rsidRPr="00E41B9E">
              <w:rPr>
                <w:rFonts w:ascii="Times New Roman" w:eastAsia="Times New Roman" w:hAnsi="Times New Roman" w:cs="Times New Roman"/>
                <w:sz w:val="24"/>
                <w:szCs w:val="24"/>
                <w:lang w:eastAsia="ru-RU"/>
              </w:rPr>
              <w:t xml:space="preserve"> (</w:t>
            </w:r>
            <w:proofErr w:type="gramStart"/>
            <w:r w:rsidRPr="00E41B9E">
              <w:rPr>
                <w:rFonts w:ascii="Times New Roman" w:eastAsia="Times New Roman" w:hAnsi="Times New Roman" w:cs="Times New Roman"/>
                <w:sz w:val="24"/>
                <w:szCs w:val="24"/>
                <w:lang w:eastAsia="ru-RU"/>
              </w:rPr>
              <w:t>р</w:t>
            </w:r>
            <w:proofErr w:type="gramEnd"/>
            <w:r w:rsidRPr="00E41B9E">
              <w:rPr>
                <w:rFonts w:ascii="Times New Roman" w:eastAsia="Times New Roman" w:hAnsi="Times New Roman" w:cs="Times New Roman"/>
                <w:sz w:val="24"/>
                <w:szCs w:val="24"/>
                <w:lang w:eastAsia="ru-RU"/>
              </w:rPr>
              <w:t>усские народные игры);</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Физическое развитие: утренняя гимнастика комплекс 2, «упражнения с мячом», пальчиковая гимнастика – «Кролики», дыхательная медитация «Мяу! </w:t>
            </w:r>
            <w:proofErr w:type="spellStart"/>
            <w:r w:rsidRPr="00E41B9E">
              <w:rPr>
                <w:rFonts w:ascii="Times New Roman" w:eastAsia="Times New Roman" w:hAnsi="Times New Roman" w:cs="Times New Roman"/>
                <w:sz w:val="24"/>
                <w:szCs w:val="24"/>
                <w:lang w:eastAsia="ru-RU"/>
              </w:rPr>
              <w:t>Фр-р-р-р</w:t>
            </w:r>
            <w:proofErr w:type="spellEnd"/>
            <w:r w:rsidRPr="00E41B9E">
              <w:rPr>
                <w:rFonts w:ascii="Times New Roman" w:eastAsia="Times New Roman" w:hAnsi="Times New Roman" w:cs="Times New Roman"/>
                <w:sz w:val="24"/>
                <w:szCs w:val="24"/>
                <w:lang w:eastAsia="ru-RU"/>
              </w:rPr>
              <w:t xml:space="preserve">!», </w:t>
            </w:r>
            <w:proofErr w:type="spellStart"/>
            <w:r w:rsidRPr="00E41B9E">
              <w:rPr>
                <w:rFonts w:ascii="Times New Roman" w:eastAsia="Times New Roman" w:hAnsi="Times New Roman" w:cs="Times New Roman"/>
                <w:sz w:val="24"/>
                <w:szCs w:val="24"/>
                <w:lang w:eastAsia="ru-RU"/>
              </w:rPr>
              <w:t>самомассаж</w:t>
            </w:r>
            <w:proofErr w:type="spellEnd"/>
            <w:r w:rsidRPr="00E41B9E">
              <w:rPr>
                <w:rFonts w:ascii="Times New Roman" w:eastAsia="Times New Roman" w:hAnsi="Times New Roman" w:cs="Times New Roman"/>
                <w:sz w:val="24"/>
                <w:szCs w:val="24"/>
                <w:lang w:eastAsia="ru-RU"/>
              </w:rPr>
              <w:t xml:space="preserve"> ладоней «Слива»;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Подвижные игры: </w:t>
            </w:r>
            <w:proofErr w:type="gramStart"/>
            <w:r w:rsidRPr="00E41B9E">
              <w:rPr>
                <w:rFonts w:ascii="Times New Roman" w:eastAsia="Times New Roman" w:hAnsi="Times New Roman" w:cs="Times New Roman"/>
                <w:sz w:val="24"/>
                <w:szCs w:val="24"/>
                <w:lang w:eastAsia="ru-RU"/>
              </w:rPr>
              <w:t>«Мы веселые ребята», «Раз, два, три - лови», «Кролики», «С кочки на кочку»;</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Познавательное развитие (прогулка/наблюдение) – продолжать учить детей замечать и называть изменения, происходящие в природе,  систематизировать знания детей о видах транспорта, о дорожных знаках. Наблюдение «О чём поют птицы летом?». Уточнять и расширять знания детей о птицах, наблюдение за дождём (грозой), довести до понимания детей, что дождь (гроза) – это явление природы, после него происходит бурный рост растений. Наблюдение за трудом воспитателя на огороде и в цветнике. Закрепить умение детей выбирать вид ухода, необходимые инструменты, ориентируясь на состояние растения.</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Дидактические игры: «Ветки – чьи детки», «Большой - маленький», «Что изменилось», «Времена года».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Игры с песком и водой: продолжать знакомить детей со свойствами воды (вода может переливаться, бурлить, быть светлой, прозрачной или мутной, цветной).  Игры на песке: «</w:t>
            </w:r>
            <w:proofErr w:type="spellStart"/>
            <w:r w:rsidRPr="00E41B9E">
              <w:rPr>
                <w:rFonts w:ascii="Times New Roman" w:eastAsia="Times New Roman" w:hAnsi="Times New Roman" w:cs="Times New Roman"/>
                <w:sz w:val="24"/>
                <w:szCs w:val="24"/>
                <w:lang w:eastAsia="ru-RU"/>
              </w:rPr>
              <w:t>Автослалом</w:t>
            </w:r>
            <w:proofErr w:type="spellEnd"/>
            <w:r w:rsidRPr="00E41B9E">
              <w:rPr>
                <w:rFonts w:ascii="Times New Roman" w:eastAsia="Times New Roman" w:hAnsi="Times New Roman" w:cs="Times New Roman"/>
                <w:sz w:val="24"/>
                <w:szCs w:val="24"/>
                <w:lang w:eastAsia="ru-RU"/>
              </w:rPr>
              <w:t>», «Задом наперёд», «Весёлые поварята»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Трудовая деятельность: осматривание цветника и подготовка клумбы. Сбор травы, листочков для гербария. Уборка мусора на участке.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Сюжетно-ролевые игры: «Больница», «Магазин», «Шофер», «Семья»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Художественно-эстетическое развитие: рисование мелками на асфальте.</w:t>
            </w:r>
          </w:p>
        </w:tc>
      </w:tr>
      <w:tr w:rsidR="00E41B9E" w:rsidRPr="00E41B9E" w:rsidTr="00E41B9E">
        <w:trPr>
          <w:tblCellSpacing w:w="15" w:type="dxa"/>
        </w:trPr>
        <w:tc>
          <w:tcPr>
            <w:tcW w:w="0" w:type="auto"/>
            <w:vAlign w:val="center"/>
            <w:hideMark/>
          </w:tcPr>
          <w:p w:rsidR="00E41B9E" w:rsidRPr="00E41B9E" w:rsidRDefault="000D1946"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24.06.-28.06.19</w:t>
            </w:r>
            <w:r w:rsidR="00E41B9E" w:rsidRPr="00E41B9E">
              <w:rPr>
                <w:rFonts w:ascii="Times New Roman" w:eastAsia="Times New Roman" w:hAnsi="Times New Roman" w:cs="Times New Roman"/>
                <w:sz w:val="24"/>
                <w:szCs w:val="24"/>
                <w:lang w:eastAsia="ru-RU"/>
              </w:rPr>
              <w:t>г.</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Неделя веселых игр и забав.</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Организация разнообразных игр и забав с привлечение детского инвентаря;</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Расширение представления детей о летних забавах (играх, купаниях в водоемах, катание на велосипеде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Проговорить о правилах безопасности в летний период;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Представление детям максимум возможностей для организации игровой деятельности;</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Развивать игровые умения, социальные навыки;</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Тематическая беседа: «Движение – это жизнь», беседа о сохранности игр и пользовании ими, познавательная беседа: «История игрушек или как играли наши бабушки», беседа «Кто такие туристы и путешественники», «Готовимся в поход» - что взять - размышления.</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Неделю веселых игр и забав разбить на пять дней: 1 день – день мяча, 2 – день обруча, 3 – день настольной игры, 4 – день спорта, 5 – день туризма.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Физическое развитие: утренняя гимнастика комплекс 1, «упражнение без предметов», пальчиковая гимнастика – «Апельсин», «Повстречались», дыхательная медитация «Ароматная груша»; Упражнения на релаксацию «Я на солнышке лежу»  (в обруче).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Подвижные игры: «Не урони», «Мой веселый звонкий мяч», «Вышибалы», «Найди свой дом» (ориентировка по величине), «Бездомный заяц» (остался без обруча – дома), «Ловкие умелые».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Познавательное развитие (прогулка/наблюдение) – продолжать учить детей замечать и называть изменения, происходящие в живой и неживой природе.  </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Дидактические игры: «Отгадай и найди в лото», «Большой - маленький», «Что изменилось», «Времена года», «Назови цвет и форму», «Найди по описанию» - деревья – ориентиры для движения.</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Игры с песком и водой: продолжать знакомить детей со свойствами воды (вода может переливаться, бурлить, быть светлой, прозрачной или мутной, цветной).  Игры на песке: «</w:t>
            </w:r>
            <w:proofErr w:type="spellStart"/>
            <w:r w:rsidRPr="00E41B9E">
              <w:rPr>
                <w:rFonts w:ascii="Times New Roman" w:eastAsia="Times New Roman" w:hAnsi="Times New Roman" w:cs="Times New Roman"/>
                <w:sz w:val="24"/>
                <w:szCs w:val="24"/>
                <w:lang w:eastAsia="ru-RU"/>
              </w:rPr>
              <w:t>Автослалом</w:t>
            </w:r>
            <w:proofErr w:type="spellEnd"/>
            <w:r w:rsidRPr="00E41B9E">
              <w:rPr>
                <w:rFonts w:ascii="Times New Roman" w:eastAsia="Times New Roman" w:hAnsi="Times New Roman" w:cs="Times New Roman"/>
                <w:sz w:val="24"/>
                <w:szCs w:val="24"/>
                <w:lang w:eastAsia="ru-RU"/>
              </w:rPr>
              <w:t>», «Задом наперёд», «Весёлые поварята»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Трудовая деятельность: привлекать к посильному труду на участке и в цветнике, осматривание цветника и </w:t>
            </w:r>
            <w:r w:rsidR="004C30CE">
              <w:rPr>
                <w:rFonts w:ascii="Times New Roman" w:eastAsia="Times New Roman" w:hAnsi="Times New Roman" w:cs="Times New Roman"/>
                <w:sz w:val="24"/>
                <w:szCs w:val="24"/>
                <w:lang w:eastAsia="ru-RU"/>
              </w:rPr>
              <w:t xml:space="preserve">подготовка клумбы, его посев. </w:t>
            </w:r>
            <w:r w:rsidRPr="00E41B9E">
              <w:rPr>
                <w:rFonts w:ascii="Times New Roman" w:eastAsia="Times New Roman" w:hAnsi="Times New Roman" w:cs="Times New Roman"/>
                <w:sz w:val="24"/>
                <w:szCs w:val="24"/>
                <w:lang w:eastAsia="ru-RU"/>
              </w:rPr>
              <w:t xml:space="preserve"> Уборка мусора на участке. </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Сюжетно-ролевые игры: «Больница», «Магазин», «Шофер», «Семья»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Художественно-эстетическое развитие: рисование мелками на асфальте.</w:t>
            </w:r>
          </w:p>
        </w:tc>
      </w:tr>
      <w:tr w:rsidR="00E41B9E" w:rsidRPr="00E41B9E" w:rsidTr="00E41B9E">
        <w:trPr>
          <w:tblCellSpacing w:w="15" w:type="dxa"/>
        </w:trPr>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Формировать интерес к русским народным сказкам;</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Через погружение в сказку, воспитывать основные нравственные ценности;</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Тематическая беседа на тему: «Моя любимая сказка», «Сказочники – кто они?» ситуативная беседа: «Как перевоспитать Бабу Ягу?», «Если бы ты стал героем сказки?» обсуждение мультфильма после домаш</w:t>
            </w:r>
            <w:r w:rsidR="000D1946">
              <w:rPr>
                <w:rFonts w:ascii="Times New Roman" w:eastAsia="Times New Roman" w:hAnsi="Times New Roman" w:cs="Times New Roman"/>
                <w:sz w:val="24"/>
                <w:szCs w:val="24"/>
                <w:lang w:eastAsia="ru-RU"/>
              </w:rPr>
              <w:t>него просмотра.</w:t>
            </w:r>
          </w:p>
        </w:tc>
      </w:tr>
      <w:tr w:rsidR="00E41B9E" w:rsidRPr="00E41B9E" w:rsidTr="00E41B9E">
        <w:trPr>
          <w:tblCellSpacing w:w="15" w:type="dxa"/>
        </w:trPr>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Июль</w:t>
            </w:r>
          </w:p>
          <w:p w:rsidR="00E41B9E" w:rsidRPr="00E41B9E" w:rsidRDefault="000D1946"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01.07.-0.05.19</w:t>
            </w:r>
            <w:r w:rsidR="00E41B9E" w:rsidRPr="00E41B9E">
              <w:rPr>
                <w:rFonts w:ascii="Times New Roman" w:eastAsia="Times New Roman" w:hAnsi="Times New Roman" w:cs="Times New Roman"/>
                <w:sz w:val="24"/>
                <w:szCs w:val="24"/>
                <w:lang w:eastAsia="ru-RU"/>
              </w:rPr>
              <w:t>г.</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«Я и моя семья».</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Физическое развитие: утренняя гимнастика комплекс 1, «упражнение без предметов», пальчиковая гимнастика – «С добрым утром!», дыхательная гимнастика «К солнышку», </w:t>
            </w:r>
            <w:proofErr w:type="spellStart"/>
            <w:r w:rsidRPr="00E41B9E">
              <w:rPr>
                <w:rFonts w:ascii="Times New Roman" w:eastAsia="Times New Roman" w:hAnsi="Times New Roman" w:cs="Times New Roman"/>
                <w:sz w:val="24"/>
                <w:szCs w:val="24"/>
                <w:lang w:eastAsia="ru-RU"/>
              </w:rPr>
              <w:t>самомассаж</w:t>
            </w:r>
            <w:proofErr w:type="spellEnd"/>
            <w:r w:rsidRPr="00E41B9E">
              <w:rPr>
                <w:rFonts w:ascii="Times New Roman" w:eastAsia="Times New Roman" w:hAnsi="Times New Roman" w:cs="Times New Roman"/>
                <w:sz w:val="24"/>
                <w:szCs w:val="24"/>
                <w:lang w:eastAsia="ru-RU"/>
              </w:rPr>
              <w:t xml:space="preserve"> «Весёлые спортсмены»;</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Подвижные игры: </w:t>
            </w:r>
            <w:proofErr w:type="gramStart"/>
            <w:r w:rsidRPr="00E41B9E">
              <w:rPr>
                <w:rFonts w:ascii="Times New Roman" w:eastAsia="Times New Roman" w:hAnsi="Times New Roman" w:cs="Times New Roman"/>
                <w:sz w:val="24"/>
                <w:szCs w:val="24"/>
                <w:lang w:eastAsia="ru-RU"/>
              </w:rPr>
              <w:t>«Перелёт птиц», «Позвони в погремушку», «Кот Васька», «Я с веночком хожу», «Карусель»,  «Цветные автомобили»;</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1B9E">
              <w:rPr>
                <w:rFonts w:ascii="Times New Roman" w:eastAsia="Times New Roman" w:hAnsi="Times New Roman" w:cs="Times New Roman"/>
                <w:sz w:val="24"/>
                <w:szCs w:val="24"/>
                <w:lang w:eastAsia="ru-RU"/>
              </w:rPr>
              <w:t>Познавательное развитие (прогулка/наблюдение) – наблюдения «Коллекция камней» (рассматривание камней: большие и маленькие, округлые и острые, прозрачные и цветные); опыты с песком (пересыпание, выдувание, просеивание, сравнение температуры песка на солнце и в тени); наблюдение за осадками, характер осадков в июле, дети находят различия между затяжным и кратковременным дождями;</w:t>
            </w:r>
            <w:proofErr w:type="gramEnd"/>
            <w:r w:rsidRPr="00E41B9E">
              <w:rPr>
                <w:rFonts w:ascii="Times New Roman" w:eastAsia="Times New Roman" w:hAnsi="Times New Roman" w:cs="Times New Roman"/>
                <w:sz w:val="24"/>
                <w:szCs w:val="24"/>
                <w:lang w:eastAsia="ru-RU"/>
              </w:rPr>
              <w:t xml:space="preserve"> наблюдение за клумбами и цветниками, закрепить названия цветов, как узнать, чего не хватает растению? Что нужно сделать, чтобы растение стало лучше расти? (свет, влага, питание);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Дидактические игры: «Я начну, а ты закончи», «</w:t>
            </w:r>
            <w:proofErr w:type="gramStart"/>
            <w:r w:rsidRPr="00E41B9E">
              <w:rPr>
                <w:rFonts w:ascii="Times New Roman" w:eastAsia="Times New Roman" w:hAnsi="Times New Roman" w:cs="Times New Roman"/>
                <w:sz w:val="24"/>
                <w:szCs w:val="24"/>
                <w:lang w:eastAsia="ru-RU"/>
              </w:rPr>
              <w:t>Хорошо-плохо</w:t>
            </w:r>
            <w:proofErr w:type="gramEnd"/>
            <w:r w:rsidRPr="00E41B9E">
              <w:rPr>
                <w:rFonts w:ascii="Times New Roman" w:eastAsia="Times New Roman" w:hAnsi="Times New Roman" w:cs="Times New Roman"/>
                <w:sz w:val="24"/>
                <w:szCs w:val="24"/>
                <w:lang w:eastAsia="ru-RU"/>
              </w:rPr>
              <w:t>», «Мамины помощники», «Гости», «Устроим кукле комнату», «Чьи детки?», «Овощи-фрукты».</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Игры с песком и водой: продолжать знакомить детей со свойствами воды (вода может переливаться, бурлить, быть светлой, прозрачной или мутной, цветной).  Игры на песке: «</w:t>
            </w:r>
            <w:proofErr w:type="spellStart"/>
            <w:r w:rsidRPr="00E41B9E">
              <w:rPr>
                <w:rFonts w:ascii="Times New Roman" w:eastAsia="Times New Roman" w:hAnsi="Times New Roman" w:cs="Times New Roman"/>
                <w:sz w:val="24"/>
                <w:szCs w:val="24"/>
                <w:lang w:eastAsia="ru-RU"/>
              </w:rPr>
              <w:t>Автослалом</w:t>
            </w:r>
            <w:proofErr w:type="spellEnd"/>
            <w:r w:rsidRPr="00E41B9E">
              <w:rPr>
                <w:rFonts w:ascii="Times New Roman" w:eastAsia="Times New Roman" w:hAnsi="Times New Roman" w:cs="Times New Roman"/>
                <w:sz w:val="24"/>
                <w:szCs w:val="24"/>
                <w:lang w:eastAsia="ru-RU"/>
              </w:rPr>
              <w:t>», «Задом наперёд», «Весёлые поварята» и т.д. Наблюдение за процессом приготовления цветной воды, строительство из песка крепости, игры с песком: «Что спрятано в песке?» (закопанную в песке игрушку в процессе раскопок отгадывают по постепенно открывающимся частям предмета);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Трудовая деятельность: уборка участка от мелкого мусора: бумаги, камешков, палочек, поливка комнатных растений и рыхление почвы; учить убирать на место игрушки и книжки;</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Сюжетно-ролевые игры: «Больница», «Магазин», «Шофер», «Семья»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Художественно-эстетическое развитие: рисование мелками на асфальте («Моя семья», членов семьи).</w:t>
            </w:r>
          </w:p>
        </w:tc>
      </w:tr>
      <w:tr w:rsidR="00E41B9E" w:rsidRPr="00E41B9E" w:rsidTr="00E41B9E">
        <w:trPr>
          <w:tblCellSpacing w:w="15" w:type="dxa"/>
        </w:trPr>
        <w:tc>
          <w:tcPr>
            <w:tcW w:w="0" w:type="auto"/>
            <w:vAlign w:val="center"/>
            <w:hideMark/>
          </w:tcPr>
          <w:p w:rsidR="00E41B9E" w:rsidRPr="00E41B9E" w:rsidRDefault="000D1946"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08.07.-12.07.19</w:t>
            </w:r>
            <w:r w:rsidR="00E41B9E" w:rsidRPr="00E41B9E">
              <w:rPr>
                <w:rFonts w:ascii="Times New Roman" w:eastAsia="Times New Roman" w:hAnsi="Times New Roman" w:cs="Times New Roman"/>
                <w:sz w:val="24"/>
                <w:szCs w:val="24"/>
                <w:lang w:eastAsia="ru-RU"/>
              </w:rPr>
              <w:t>г.</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Неделя безопасности.</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Чтение художественной литературы, рассматривание плакатов, иллюстраций («Как общаться с незнакомыми людьми», рассматривание альбома «Люди героической профессии»);</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Тематические беседы: </w:t>
            </w:r>
            <w:proofErr w:type="gramStart"/>
            <w:r w:rsidRPr="00E41B9E">
              <w:rPr>
                <w:rFonts w:ascii="Times New Roman" w:eastAsia="Times New Roman" w:hAnsi="Times New Roman" w:cs="Times New Roman"/>
                <w:sz w:val="24"/>
                <w:szCs w:val="24"/>
                <w:lang w:eastAsia="ru-RU"/>
              </w:rPr>
              <w:t>«Зачем нужно знать свой домашний адрес?», «Огонь друг или враг?», «Правила поведения при пожаре», «Что делать, если ты один дома, но случилась авария?», «Безопасное поведение на улице», «Наш друг светофор», «Спички детям не игрушки», «Зачем нужны дорожные знаки?», «Домашние помощники человека, правила обращения с электроприборами, приборы которые нельзя трогать без взрослых», «Животные – это не игрушка», проигрывание ситуаций по ПДД, отгадывания</w:t>
            </w:r>
            <w:proofErr w:type="gramEnd"/>
            <w:r w:rsidRPr="00E41B9E">
              <w:rPr>
                <w:rFonts w:ascii="Times New Roman" w:eastAsia="Times New Roman" w:hAnsi="Times New Roman" w:cs="Times New Roman"/>
                <w:sz w:val="24"/>
                <w:szCs w:val="24"/>
                <w:lang w:eastAsia="ru-RU"/>
              </w:rPr>
              <w:t xml:space="preserve"> загадок.  Неделю безопасности можно разбить на пять дней: 1 день – день правил безопасного поведения в </w:t>
            </w:r>
            <w:proofErr w:type="spellStart"/>
            <w:r w:rsidRPr="00E41B9E">
              <w:rPr>
                <w:rFonts w:ascii="Times New Roman" w:eastAsia="Times New Roman" w:hAnsi="Times New Roman" w:cs="Times New Roman"/>
                <w:sz w:val="24"/>
                <w:szCs w:val="24"/>
                <w:lang w:eastAsia="ru-RU"/>
              </w:rPr>
              <w:t>д</w:t>
            </w:r>
            <w:proofErr w:type="spellEnd"/>
            <w:r w:rsidRPr="00E41B9E">
              <w:rPr>
                <w:rFonts w:ascii="Times New Roman" w:eastAsia="Times New Roman" w:hAnsi="Times New Roman" w:cs="Times New Roman"/>
                <w:sz w:val="24"/>
                <w:szCs w:val="24"/>
                <w:lang w:eastAsia="ru-RU"/>
              </w:rPr>
              <w:t>/с, 2 – день грамотного пешехода, 3 – день пассажира, 4 – день юного пожарного, 5 – день правил поведения в природе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Мероприятие: конкурс рисунка «Спички детям не игрушки», «Наша безопасность», выставка книг на тему</w:t>
            </w:r>
            <w:proofErr w:type="gramStart"/>
            <w:r w:rsidRPr="00E41B9E">
              <w:rPr>
                <w:rFonts w:ascii="Times New Roman" w:eastAsia="Times New Roman" w:hAnsi="Times New Roman" w:cs="Times New Roman"/>
                <w:sz w:val="24"/>
                <w:szCs w:val="24"/>
                <w:lang w:eastAsia="ru-RU"/>
              </w:rPr>
              <w:t xml:space="preserve"> :</w:t>
            </w:r>
            <w:proofErr w:type="gramEnd"/>
            <w:r w:rsidRPr="00E41B9E">
              <w:rPr>
                <w:rFonts w:ascii="Times New Roman" w:eastAsia="Times New Roman" w:hAnsi="Times New Roman" w:cs="Times New Roman"/>
                <w:sz w:val="24"/>
                <w:szCs w:val="24"/>
                <w:lang w:eastAsia="ru-RU"/>
              </w:rPr>
              <w:t xml:space="preserve"> «Пожарная безопасность»;</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Физическое развитие: утренняя гимнастика комплекс 1, «упражнение без предметов», пальчиковая гимнастика – «Утро настало»,  </w:t>
            </w:r>
            <w:proofErr w:type="spellStart"/>
            <w:r w:rsidRPr="00E41B9E">
              <w:rPr>
                <w:rFonts w:ascii="Times New Roman" w:eastAsia="Times New Roman" w:hAnsi="Times New Roman" w:cs="Times New Roman"/>
                <w:sz w:val="24"/>
                <w:szCs w:val="24"/>
                <w:lang w:eastAsia="ru-RU"/>
              </w:rPr>
              <w:t>самомассаж</w:t>
            </w:r>
            <w:proofErr w:type="spellEnd"/>
            <w:r w:rsidRPr="00E41B9E">
              <w:rPr>
                <w:rFonts w:ascii="Times New Roman" w:eastAsia="Times New Roman" w:hAnsi="Times New Roman" w:cs="Times New Roman"/>
                <w:sz w:val="24"/>
                <w:szCs w:val="24"/>
                <w:lang w:eastAsia="ru-RU"/>
              </w:rPr>
              <w:t xml:space="preserve">  «Колобок»;</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Подвижные игры: </w:t>
            </w:r>
            <w:proofErr w:type="gramStart"/>
            <w:r w:rsidRPr="00E41B9E">
              <w:rPr>
                <w:rFonts w:ascii="Times New Roman" w:eastAsia="Times New Roman" w:hAnsi="Times New Roman" w:cs="Times New Roman"/>
                <w:sz w:val="24"/>
                <w:szCs w:val="24"/>
                <w:lang w:eastAsia="ru-RU"/>
              </w:rPr>
              <w:t>«По узенькой дорожке», «Солнышко и дождик», «Птицы и автомобиль», «Игра с собачкой», «Карусель», «Цветные автомобили»;</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Познавательное развитие (прогулка/наблюдение) – наблюдение за облаками – они красивые, пушистые. На кого или на что они похожи, развивать воображения, фантазии у ребёнка. Наблюдение за песком: как после дождя он быстро впитывает воду; наблюдение за птицами; наблюдение за березками, рассмотреть зеленые листочки: они очень нежные, маленькие; наблюдение за ветром. </w:t>
            </w:r>
            <w:proofErr w:type="gramStart"/>
            <w:r w:rsidRPr="00E41B9E">
              <w:rPr>
                <w:rFonts w:ascii="Times New Roman" w:eastAsia="Times New Roman" w:hAnsi="Times New Roman" w:cs="Times New Roman"/>
                <w:sz w:val="24"/>
                <w:szCs w:val="24"/>
                <w:lang w:eastAsia="ru-RU"/>
              </w:rPr>
              <w:t>Загадка: неизвестно, где живет, налетит – деревья гнет, засвистит – по речке дрожь, озорник, а не уймешь! (ветер).</w:t>
            </w:r>
            <w:proofErr w:type="gramEnd"/>
            <w:r w:rsidRPr="00E41B9E">
              <w:rPr>
                <w:rFonts w:ascii="Times New Roman" w:eastAsia="Times New Roman" w:hAnsi="Times New Roman" w:cs="Times New Roman"/>
                <w:sz w:val="24"/>
                <w:szCs w:val="24"/>
                <w:lang w:eastAsia="ru-RU"/>
              </w:rPr>
              <w:t xml:space="preserve"> Изготовление вертушек, воздушных змеев;</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Дидактические игры: </w:t>
            </w:r>
            <w:proofErr w:type="gramStart"/>
            <w:r w:rsidRPr="00E41B9E">
              <w:rPr>
                <w:rFonts w:ascii="Times New Roman" w:eastAsia="Times New Roman" w:hAnsi="Times New Roman" w:cs="Times New Roman"/>
                <w:sz w:val="24"/>
                <w:szCs w:val="24"/>
                <w:lang w:eastAsia="ru-RU"/>
              </w:rPr>
              <w:t>«Что такое хорошо, что такое плохо», «</w:t>
            </w:r>
            <w:proofErr w:type="spellStart"/>
            <w:r w:rsidRPr="00E41B9E">
              <w:rPr>
                <w:rFonts w:ascii="Times New Roman" w:eastAsia="Times New Roman" w:hAnsi="Times New Roman" w:cs="Times New Roman"/>
                <w:sz w:val="24"/>
                <w:szCs w:val="24"/>
                <w:lang w:eastAsia="ru-RU"/>
              </w:rPr>
              <w:t>Можно-нельзя</w:t>
            </w:r>
            <w:proofErr w:type="spellEnd"/>
            <w:r w:rsidRPr="00E41B9E">
              <w:rPr>
                <w:rFonts w:ascii="Times New Roman" w:eastAsia="Times New Roman" w:hAnsi="Times New Roman" w:cs="Times New Roman"/>
                <w:sz w:val="24"/>
                <w:szCs w:val="24"/>
                <w:lang w:eastAsia="ru-RU"/>
              </w:rPr>
              <w:t>», «Предметы – источники пожара», «Чьи детки?», «Домашние помощники», «Кому что нужно», «Я начну, а ты закончи», «Пожароопасные предметы», «Что необходимо пожарному, полицейскому, спасателю»;</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Игры с песком и водой: продолжать знакомить детей со свойствами воды (вода может переливаться, бурлить, быть светлой, прозрачной или мутной, цветной).  Игры на песке: «</w:t>
            </w:r>
            <w:proofErr w:type="spellStart"/>
            <w:r w:rsidRPr="00E41B9E">
              <w:rPr>
                <w:rFonts w:ascii="Times New Roman" w:eastAsia="Times New Roman" w:hAnsi="Times New Roman" w:cs="Times New Roman"/>
                <w:sz w:val="24"/>
                <w:szCs w:val="24"/>
                <w:lang w:eastAsia="ru-RU"/>
              </w:rPr>
              <w:t>Автослалом</w:t>
            </w:r>
            <w:proofErr w:type="spellEnd"/>
            <w:r w:rsidRPr="00E41B9E">
              <w:rPr>
                <w:rFonts w:ascii="Times New Roman" w:eastAsia="Times New Roman" w:hAnsi="Times New Roman" w:cs="Times New Roman"/>
                <w:sz w:val="24"/>
                <w:szCs w:val="24"/>
                <w:lang w:eastAsia="ru-RU"/>
              </w:rPr>
              <w:t>», «Задом наперёд», «Весёлые поварята»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Трудовая деятельность: уборка участка от мелкого мусора: бумаги, камешков, палочек; воспитывать желание трудиться, начатое дело доводить до конца;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Сюжетно-ролевые игры: </w:t>
            </w:r>
            <w:proofErr w:type="gramStart"/>
            <w:r w:rsidRPr="00E41B9E">
              <w:rPr>
                <w:rFonts w:ascii="Times New Roman" w:eastAsia="Times New Roman" w:hAnsi="Times New Roman" w:cs="Times New Roman"/>
                <w:sz w:val="24"/>
                <w:szCs w:val="24"/>
                <w:lang w:eastAsia="ru-RU"/>
              </w:rPr>
              <w:t>«Водители», «Больница», «Отважные пожарные», «Гараж», «Шофер», «Семья», «В автобусе» и т.д.</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Художественно-эстетическое развитие: рисование мелками на асфальте (рисуем на асфальте «Светофор);</w:t>
            </w:r>
          </w:p>
        </w:tc>
      </w:tr>
      <w:tr w:rsidR="00E41B9E" w:rsidRPr="00E41B9E" w:rsidTr="00E41B9E">
        <w:trPr>
          <w:tblCellSpacing w:w="15" w:type="dxa"/>
        </w:trPr>
        <w:tc>
          <w:tcPr>
            <w:tcW w:w="0" w:type="auto"/>
            <w:vAlign w:val="center"/>
            <w:hideMark/>
          </w:tcPr>
          <w:p w:rsidR="00E41B9E" w:rsidRPr="00E41B9E" w:rsidRDefault="000D1946"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757D3D">
              <w:rPr>
                <w:rFonts w:ascii="Times New Roman" w:eastAsia="Times New Roman" w:hAnsi="Times New Roman" w:cs="Times New Roman"/>
                <w:sz w:val="24"/>
                <w:szCs w:val="24"/>
                <w:lang w:eastAsia="ru-RU"/>
              </w:rPr>
              <w:t>.07.-19.07.19</w:t>
            </w:r>
            <w:r w:rsidR="00E41B9E" w:rsidRPr="00E41B9E">
              <w:rPr>
                <w:rFonts w:ascii="Times New Roman" w:eastAsia="Times New Roman" w:hAnsi="Times New Roman" w:cs="Times New Roman"/>
                <w:sz w:val="24"/>
                <w:szCs w:val="24"/>
                <w:lang w:eastAsia="ru-RU"/>
              </w:rPr>
              <w:t>г.</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Неделя красоты и здоровья.</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Формировать привычку к ЗОЖ;</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Стимулировать двигательную активность детей;</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Дать понять о том, как можно сохранять и укреплять свое здоровье;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Тематические беседы: «Что нужно делать, чтобы быть здоровым», «Витамины Я люблю, быть здоровым я хочу», «Полезные и вредные продукты», «Осторожно, ядовитые растения», «</w:t>
            </w:r>
            <w:proofErr w:type="spellStart"/>
            <w:r w:rsidRPr="00E41B9E">
              <w:rPr>
                <w:rFonts w:ascii="Times New Roman" w:eastAsia="Times New Roman" w:hAnsi="Times New Roman" w:cs="Times New Roman"/>
                <w:sz w:val="24"/>
                <w:szCs w:val="24"/>
                <w:lang w:eastAsia="ru-RU"/>
              </w:rPr>
              <w:t>Мойдодыр</w:t>
            </w:r>
            <w:proofErr w:type="spellEnd"/>
            <w:r w:rsidRPr="00E41B9E">
              <w:rPr>
                <w:rFonts w:ascii="Times New Roman" w:eastAsia="Times New Roman" w:hAnsi="Times New Roman" w:cs="Times New Roman"/>
                <w:sz w:val="24"/>
                <w:szCs w:val="24"/>
                <w:lang w:eastAsia="ru-RU"/>
              </w:rPr>
              <w:t xml:space="preserve"> – друг детей?», «Таблетки растут на ветке, таблетки растут на грядке», «Кто заботится о твоём здоровье?», «Наш витаминный огород», «Вредные и полезные привычки»; неделю красоты и здоровья  разбить на пять дней: 1 день – день чистоты, 2 – день солнца, воздуха и воды (закаливание), 3 – день витаминов, 4 – день полезной еды, 5 – день весёлых тренировок;</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Рассматривание иллюстраций, фотографий, картин о здоровье, чтение художественной литературы, заучивание пословиц, поговорок о здоровье.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Мероприятие: фи</w:t>
            </w:r>
            <w:r w:rsidR="000D1946">
              <w:rPr>
                <w:rFonts w:ascii="Times New Roman" w:eastAsia="Times New Roman" w:hAnsi="Times New Roman" w:cs="Times New Roman"/>
                <w:sz w:val="24"/>
                <w:szCs w:val="24"/>
                <w:lang w:eastAsia="ru-RU"/>
              </w:rPr>
              <w:t xml:space="preserve">зкультурный досуг на </w:t>
            </w:r>
            <w:r w:rsidRPr="00E41B9E">
              <w:rPr>
                <w:rFonts w:ascii="Times New Roman" w:eastAsia="Times New Roman" w:hAnsi="Times New Roman" w:cs="Times New Roman"/>
                <w:sz w:val="24"/>
                <w:szCs w:val="24"/>
                <w:lang w:eastAsia="ru-RU"/>
              </w:rPr>
              <w:t>площадке.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Физическое развитие: утренняя гимнастика комплекс 2, «упражнение с флажками», пальчиковая гимнастика – «Мои весёлые пальцы», гимнастика для глаз «Белка», «Волчище»;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Подвижные игры: «Найди свой домик», «</w:t>
            </w:r>
            <w:proofErr w:type="spellStart"/>
            <w:r w:rsidRPr="00E41B9E">
              <w:rPr>
                <w:rFonts w:ascii="Times New Roman" w:eastAsia="Times New Roman" w:hAnsi="Times New Roman" w:cs="Times New Roman"/>
                <w:sz w:val="24"/>
                <w:szCs w:val="24"/>
                <w:lang w:eastAsia="ru-RU"/>
              </w:rPr>
              <w:t>Кольцеброс</w:t>
            </w:r>
            <w:proofErr w:type="spellEnd"/>
            <w:r w:rsidRPr="00E41B9E">
              <w:rPr>
                <w:rFonts w:ascii="Times New Roman" w:eastAsia="Times New Roman" w:hAnsi="Times New Roman" w:cs="Times New Roman"/>
                <w:sz w:val="24"/>
                <w:szCs w:val="24"/>
                <w:lang w:eastAsia="ru-RU"/>
              </w:rPr>
              <w:t>», «Донеси мешочек», «Рыбаки и рыбки», «Лошадки»;</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Познавательное развитие (прогулка/наблюдение) – наблюдение за воробьями, обратить внимание как они купаются в лужах, оставшихся после дождя; наблюдение за муравьями, вспомнить с детьми, что у муравьёв есть враги. Наблюдение за ростом </w:t>
            </w:r>
            <w:proofErr w:type="gramStart"/>
            <w:r w:rsidRPr="00E41B9E">
              <w:rPr>
                <w:rFonts w:ascii="Times New Roman" w:eastAsia="Times New Roman" w:hAnsi="Times New Roman" w:cs="Times New Roman"/>
                <w:sz w:val="24"/>
                <w:szCs w:val="24"/>
                <w:lang w:eastAsia="ru-RU"/>
              </w:rPr>
              <w:t>посаженного</w:t>
            </w:r>
            <w:proofErr w:type="gramEnd"/>
            <w:r w:rsidRPr="00E41B9E">
              <w:rPr>
                <w:rFonts w:ascii="Times New Roman" w:eastAsia="Times New Roman" w:hAnsi="Times New Roman" w:cs="Times New Roman"/>
                <w:sz w:val="24"/>
                <w:szCs w:val="24"/>
                <w:lang w:eastAsia="ru-RU"/>
              </w:rPr>
              <w:t xml:space="preserve"> на огороде; Опыты с использованием дождемеров. Поставить их перед дождем в разных местах: один под деревом, второй – на открытом месте. Обсудить с детьми, в какой из ёмкостей окажется больше воды, почему они так считают?</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Дидактические игры: </w:t>
            </w:r>
            <w:proofErr w:type="gramStart"/>
            <w:r w:rsidRPr="00E41B9E">
              <w:rPr>
                <w:rFonts w:ascii="Times New Roman" w:eastAsia="Times New Roman" w:hAnsi="Times New Roman" w:cs="Times New Roman"/>
                <w:sz w:val="24"/>
                <w:szCs w:val="24"/>
                <w:lang w:eastAsia="ru-RU"/>
              </w:rPr>
              <w:t>«Вымой руки товарищу», «Кто что ест?», «Закрой фигуру», «Что перепутал художник», «Плывёт, едет, скачет»;</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Игры с песком и водой: продолжать знакомить детей со свойствами воды (вода может переливаться, бурлить, быть светлой, прозрачной или мутной, цветной).  Игры на песке: «</w:t>
            </w:r>
            <w:proofErr w:type="spellStart"/>
            <w:r w:rsidRPr="00E41B9E">
              <w:rPr>
                <w:rFonts w:ascii="Times New Roman" w:eastAsia="Times New Roman" w:hAnsi="Times New Roman" w:cs="Times New Roman"/>
                <w:sz w:val="24"/>
                <w:szCs w:val="24"/>
                <w:lang w:eastAsia="ru-RU"/>
              </w:rPr>
              <w:t>Автослалом</w:t>
            </w:r>
            <w:proofErr w:type="spellEnd"/>
            <w:r w:rsidRPr="00E41B9E">
              <w:rPr>
                <w:rFonts w:ascii="Times New Roman" w:eastAsia="Times New Roman" w:hAnsi="Times New Roman" w:cs="Times New Roman"/>
                <w:sz w:val="24"/>
                <w:szCs w:val="24"/>
                <w:lang w:eastAsia="ru-RU"/>
              </w:rPr>
              <w:t>», «Задом наперёд», «Весёлые поварята»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Трудовая деятельность: Предложить детям перекопать песок в песочнице, собирать (приготовить) перед прогулкой корзину с выносными игрушками, </w:t>
            </w:r>
            <w:proofErr w:type="gramStart"/>
            <w:r w:rsidRPr="00E41B9E">
              <w:rPr>
                <w:rFonts w:ascii="Times New Roman" w:eastAsia="Times New Roman" w:hAnsi="Times New Roman" w:cs="Times New Roman"/>
                <w:sz w:val="24"/>
                <w:szCs w:val="24"/>
                <w:lang w:eastAsia="ru-RU"/>
              </w:rPr>
              <w:t>помогать няне накрывать</w:t>
            </w:r>
            <w:proofErr w:type="gramEnd"/>
            <w:r w:rsidRPr="00E41B9E">
              <w:rPr>
                <w:rFonts w:ascii="Times New Roman" w:eastAsia="Times New Roman" w:hAnsi="Times New Roman" w:cs="Times New Roman"/>
                <w:sz w:val="24"/>
                <w:szCs w:val="24"/>
                <w:lang w:eastAsia="ru-RU"/>
              </w:rPr>
              <w:t xml:space="preserve"> столы к обеду, убирать игрушки на свои места;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Сюжетно-ролевые игры: </w:t>
            </w:r>
            <w:proofErr w:type="gramStart"/>
            <w:r w:rsidRPr="00E41B9E">
              <w:rPr>
                <w:rFonts w:ascii="Times New Roman" w:eastAsia="Times New Roman" w:hAnsi="Times New Roman" w:cs="Times New Roman"/>
                <w:sz w:val="24"/>
                <w:szCs w:val="24"/>
                <w:lang w:eastAsia="ru-RU"/>
              </w:rPr>
              <w:t>«Больница», «Путешествие в лес», «Кукла заболела», «Я теперь капитан», «Приглашаем в гости», «Разведчики», «Я пеку пирожки и пряники», «Зоопарк», «Цветочный магазин» и т.д.</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Художественно-эстетическое развитие: рисование мелками на асфальте.</w:t>
            </w:r>
          </w:p>
        </w:tc>
      </w:tr>
      <w:tr w:rsidR="00E41B9E" w:rsidRPr="00E41B9E" w:rsidTr="00E41B9E">
        <w:trPr>
          <w:tblCellSpacing w:w="15" w:type="dxa"/>
        </w:trPr>
        <w:tc>
          <w:tcPr>
            <w:tcW w:w="0" w:type="auto"/>
            <w:vAlign w:val="center"/>
            <w:hideMark/>
          </w:tcPr>
          <w:p w:rsidR="00E41B9E" w:rsidRPr="00E41B9E" w:rsidRDefault="00757D3D"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22.07.-31.07.19</w:t>
            </w:r>
            <w:r w:rsidR="00E41B9E" w:rsidRPr="00E41B9E">
              <w:rPr>
                <w:rFonts w:ascii="Times New Roman" w:eastAsia="Times New Roman" w:hAnsi="Times New Roman" w:cs="Times New Roman"/>
                <w:sz w:val="24"/>
                <w:szCs w:val="24"/>
                <w:lang w:eastAsia="ru-RU"/>
              </w:rPr>
              <w:t>г.</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Мир воды (праздник Нептуна).</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Формировать и развивать  интерес детей  к празднику, посвященному ВМФ, проводить оздоровительные мероприятия с детьми, познакомить и привлечь детей к  празднику «День Нептуна»;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Тематические беседы: беседа о морских жителях, рассказы о мифических героях – русалках, Нептуне; «Моряк – профессия или призвание», отгадывание морских загадок, вспомнить особенности морской и пресной воды, рассматривание альбома «Защитники Родины», чтение и заучивание стихотворений о моряках; </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Мероприятие: спортивный праздник «День Нептуна», оформление альбома «Морские сказочные герои»;</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Физическое развитие: утренняя гимнастика комплекс 2, «упражнение с кубиками», пальчиковая гимнастика – «Мои весёлые пальцы», «Замок», гимнастика для глаз «Дворник», «Волчище»;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Подвижные игры: «Море волнуется раз, море волнуется два…», «Катай мяч», «Донеси мешочек», «Рыбаки и рыбки»;</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Познавательное развитие (прогулка/наблюдение) – наблюдение за солнцем на небе, предложить детям измерять длину тени от дерева в одно и то же время в течение недели, убедиться, что тень с каждым днем становится короче; наблюдение за температурой; наблюдение за растениями, обратить внимание на изменения цвета листьев березы, дать характеристику поверхности листьев; наблюдение за небом;</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Дидактические игры: </w:t>
            </w:r>
            <w:proofErr w:type="gramStart"/>
            <w:r w:rsidRPr="00E41B9E">
              <w:rPr>
                <w:rFonts w:ascii="Times New Roman" w:eastAsia="Times New Roman" w:hAnsi="Times New Roman" w:cs="Times New Roman"/>
                <w:sz w:val="24"/>
                <w:szCs w:val="24"/>
                <w:lang w:eastAsia="ru-RU"/>
              </w:rPr>
              <w:t>«Вымой руки товарищу», «Отгадай, что спрятано?», «Закрой фигуру», «Что перепутал художник», «Плывёт, едет, скачет»;</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1B9E">
              <w:rPr>
                <w:rFonts w:ascii="Times New Roman" w:eastAsia="Times New Roman" w:hAnsi="Times New Roman" w:cs="Times New Roman"/>
                <w:sz w:val="24"/>
                <w:szCs w:val="24"/>
                <w:lang w:eastAsia="ru-RU"/>
              </w:rPr>
              <w:t>Игры с песком и водой: продолжать знакомить детей со свойствами воды (вода может переливаться, бурлить, быть светлой, прозрачной или мутной, цветной), игры с водой «Плыви, плыви, кораблик»; игры на песке:</w:t>
            </w:r>
            <w:proofErr w:type="gramEnd"/>
            <w:r w:rsidRPr="00E41B9E">
              <w:rPr>
                <w:rFonts w:ascii="Times New Roman" w:eastAsia="Times New Roman" w:hAnsi="Times New Roman" w:cs="Times New Roman"/>
                <w:sz w:val="24"/>
                <w:szCs w:val="24"/>
                <w:lang w:eastAsia="ru-RU"/>
              </w:rPr>
              <w:t xml:space="preserve"> «</w:t>
            </w:r>
            <w:proofErr w:type="spellStart"/>
            <w:r w:rsidRPr="00E41B9E">
              <w:rPr>
                <w:rFonts w:ascii="Times New Roman" w:eastAsia="Times New Roman" w:hAnsi="Times New Roman" w:cs="Times New Roman"/>
                <w:sz w:val="24"/>
                <w:szCs w:val="24"/>
                <w:lang w:eastAsia="ru-RU"/>
              </w:rPr>
              <w:t>Автослалом</w:t>
            </w:r>
            <w:proofErr w:type="spellEnd"/>
            <w:r w:rsidRPr="00E41B9E">
              <w:rPr>
                <w:rFonts w:ascii="Times New Roman" w:eastAsia="Times New Roman" w:hAnsi="Times New Roman" w:cs="Times New Roman"/>
                <w:sz w:val="24"/>
                <w:szCs w:val="24"/>
                <w:lang w:eastAsia="ru-RU"/>
              </w:rPr>
              <w:t>», «Задом наперёд», «Построим кораблик»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Трудовая деятельность: полив огорода, уборка участка от бумаги, камешков, палочек; поливать цветы на клумбах, следить за чистотой на участке;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Сюжетно-ролевые игры: </w:t>
            </w:r>
            <w:proofErr w:type="gramStart"/>
            <w:r w:rsidRPr="00E41B9E">
              <w:rPr>
                <w:rFonts w:ascii="Times New Roman" w:eastAsia="Times New Roman" w:hAnsi="Times New Roman" w:cs="Times New Roman"/>
                <w:sz w:val="24"/>
                <w:szCs w:val="24"/>
                <w:lang w:eastAsia="ru-RU"/>
              </w:rPr>
              <w:t>«Больница», «Путешествие по дну океана», «Моряки», «Я теперь капитан», «Приглашаем в гости», «Разведчики», «Я пеку пирожки и пряники», «Зоопарк», «Цветочный магазин» и т.д.</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Художественно-эстетическое развитие: рисование мелками на асфальте («По морям, по волнам», морских героев из книжек, сказок).</w:t>
            </w:r>
          </w:p>
        </w:tc>
      </w:tr>
      <w:tr w:rsidR="00E41B9E" w:rsidRPr="00E41B9E" w:rsidTr="00E41B9E">
        <w:trPr>
          <w:tblCellSpacing w:w="15" w:type="dxa"/>
        </w:trPr>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Август</w:t>
            </w:r>
          </w:p>
          <w:p w:rsidR="00E41B9E" w:rsidRPr="00E41B9E" w:rsidRDefault="00757D3D"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01.07.-09.08.19</w:t>
            </w:r>
            <w:r w:rsidR="00E41B9E" w:rsidRPr="00E41B9E">
              <w:rPr>
                <w:rFonts w:ascii="Times New Roman" w:eastAsia="Times New Roman" w:hAnsi="Times New Roman" w:cs="Times New Roman"/>
                <w:sz w:val="24"/>
                <w:szCs w:val="24"/>
                <w:lang w:eastAsia="ru-RU"/>
              </w:rPr>
              <w:t>г.</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Неделя дружбы. Дружат дети всей Земли.</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Развивать у детей </w:t>
            </w:r>
            <w:proofErr w:type="spellStart"/>
            <w:r w:rsidRPr="00E41B9E">
              <w:rPr>
                <w:rFonts w:ascii="Times New Roman" w:eastAsia="Times New Roman" w:hAnsi="Times New Roman" w:cs="Times New Roman"/>
                <w:sz w:val="24"/>
                <w:szCs w:val="24"/>
                <w:lang w:eastAsia="ru-RU"/>
              </w:rPr>
              <w:t>эмпатию</w:t>
            </w:r>
            <w:proofErr w:type="spellEnd"/>
            <w:r w:rsidRPr="00E41B9E">
              <w:rPr>
                <w:rFonts w:ascii="Times New Roman" w:eastAsia="Times New Roman" w:hAnsi="Times New Roman" w:cs="Times New Roman"/>
                <w:sz w:val="24"/>
                <w:szCs w:val="24"/>
                <w:lang w:eastAsia="ru-RU"/>
              </w:rPr>
              <w:t xml:space="preserve"> и толерантность, чувство единства;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Воспитывать у детей дружеские взаимоотношения;</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Тематические беседы: ситуативный разговор: «Дружба – это не работа!», «Если друг заболел», «Легко ли быть товарищем?», «Очень важный разговор», «Как хорошо уметь дружить!», «Если с другом выйдешь в путь…», «Можно ли дружить с мамой и папой?», продолжи фразу «Когда мои друзья со мной …»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Мероприятие: игра-путешествие: </w:t>
            </w:r>
            <w:proofErr w:type="gramStart"/>
            <w:r w:rsidRPr="00E41B9E">
              <w:rPr>
                <w:rFonts w:ascii="Times New Roman" w:eastAsia="Times New Roman" w:hAnsi="Times New Roman" w:cs="Times New Roman"/>
                <w:sz w:val="24"/>
                <w:szCs w:val="24"/>
                <w:lang w:eastAsia="ru-RU"/>
              </w:rPr>
              <w:t>«Вместе весело шагать», весёлые эстафеты, рисуем своих друзей, оформление коллажа «Наша дружная группа»;</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Физическое развитие: утренняя гимнастика комплекс 2, «упражнение с кубиками», пальчиковая гимнастика – «Мои весёлые пальцы», «Замок», гимнастика для глаз «Дворник», «Волчище», </w:t>
            </w:r>
            <w:proofErr w:type="spellStart"/>
            <w:r w:rsidRPr="00E41B9E">
              <w:rPr>
                <w:rFonts w:ascii="Times New Roman" w:eastAsia="Times New Roman" w:hAnsi="Times New Roman" w:cs="Times New Roman"/>
                <w:sz w:val="24"/>
                <w:szCs w:val="24"/>
                <w:lang w:eastAsia="ru-RU"/>
              </w:rPr>
              <w:t>самомассаж</w:t>
            </w:r>
            <w:proofErr w:type="spellEnd"/>
            <w:r w:rsidRPr="00E41B9E">
              <w:rPr>
                <w:rFonts w:ascii="Times New Roman" w:eastAsia="Times New Roman" w:hAnsi="Times New Roman" w:cs="Times New Roman"/>
                <w:sz w:val="24"/>
                <w:szCs w:val="24"/>
                <w:lang w:eastAsia="ru-RU"/>
              </w:rPr>
              <w:t xml:space="preserve"> «Дождик»;</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Подвижные игры: </w:t>
            </w:r>
            <w:proofErr w:type="gramStart"/>
            <w:r w:rsidRPr="00E41B9E">
              <w:rPr>
                <w:rFonts w:ascii="Times New Roman" w:eastAsia="Times New Roman" w:hAnsi="Times New Roman" w:cs="Times New Roman"/>
                <w:sz w:val="24"/>
                <w:szCs w:val="24"/>
                <w:lang w:eastAsia="ru-RU"/>
              </w:rPr>
              <w:t>«Найди, где спрятано», «Свободное место», «Донеси мешочек», «Ловля бабочек»;</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Познавательное развитие (прогулка/наблюдение) – какими свойствами обладает воздух? (бесцветный, прозрачный, без запаха). Как вы думаете, где воздух лучше – лесу или в городе? Наблюдение за кормушкой. Какие птицы прилетают к дереву? Какая еда им больше нравиться? Что едят воробьи, голуби? Наблюдение за ветром на </w:t>
            </w:r>
            <w:proofErr w:type="spellStart"/>
            <w:r w:rsidRPr="00E41B9E">
              <w:rPr>
                <w:rFonts w:ascii="Times New Roman" w:eastAsia="Times New Roman" w:hAnsi="Times New Roman" w:cs="Times New Roman"/>
                <w:sz w:val="24"/>
                <w:szCs w:val="24"/>
                <w:lang w:eastAsia="ru-RU"/>
              </w:rPr>
              <w:t>метеоплощадке</w:t>
            </w:r>
            <w:proofErr w:type="spellEnd"/>
            <w:r w:rsidRPr="00E41B9E">
              <w:rPr>
                <w:rFonts w:ascii="Times New Roman" w:eastAsia="Times New Roman" w:hAnsi="Times New Roman" w:cs="Times New Roman"/>
                <w:sz w:val="24"/>
                <w:szCs w:val="24"/>
                <w:lang w:eastAsia="ru-RU"/>
              </w:rPr>
              <w:t>, с помощью флюгера определить, откуда и куда дует ветер, подвести детей к пониманию, что ветер может дуть с разных сторон. Наблюдение за птицами, обсудить с детьми, почему птицы улетают, вспомнить птиц, которые собираются улетать. Стихотворение В.А. Жуковского «Птичка»;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Дидактические игры: </w:t>
            </w:r>
            <w:proofErr w:type="gramStart"/>
            <w:r w:rsidRPr="00E41B9E">
              <w:rPr>
                <w:rFonts w:ascii="Times New Roman" w:eastAsia="Times New Roman" w:hAnsi="Times New Roman" w:cs="Times New Roman"/>
                <w:sz w:val="24"/>
                <w:szCs w:val="24"/>
                <w:lang w:eastAsia="ru-RU"/>
              </w:rPr>
              <w:t>«Оденем куклу на прогулку», «Отгадай, что спрятано?», «Закрой фигуру», «Волшебная мозаика», «Плывёт, едет, скачет»;</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1B9E">
              <w:rPr>
                <w:rFonts w:ascii="Times New Roman" w:eastAsia="Times New Roman" w:hAnsi="Times New Roman" w:cs="Times New Roman"/>
                <w:sz w:val="24"/>
                <w:szCs w:val="24"/>
                <w:lang w:eastAsia="ru-RU"/>
              </w:rPr>
              <w:t>Игры с песком и водой: продолжать знакомить детей со свойствами воды (вода может переливаться, бурлить, быть светлой, прозрачной или мутной, цветной), строительство из песка крепости; игры с водой «Плыви, плыви, кораблик»; игры на песке:</w:t>
            </w:r>
            <w:proofErr w:type="gramEnd"/>
            <w:r w:rsidRPr="00E41B9E">
              <w:rPr>
                <w:rFonts w:ascii="Times New Roman" w:eastAsia="Times New Roman" w:hAnsi="Times New Roman" w:cs="Times New Roman"/>
                <w:sz w:val="24"/>
                <w:szCs w:val="24"/>
                <w:lang w:eastAsia="ru-RU"/>
              </w:rPr>
              <w:t xml:space="preserve"> «</w:t>
            </w:r>
            <w:proofErr w:type="spellStart"/>
            <w:r w:rsidRPr="00E41B9E">
              <w:rPr>
                <w:rFonts w:ascii="Times New Roman" w:eastAsia="Times New Roman" w:hAnsi="Times New Roman" w:cs="Times New Roman"/>
                <w:sz w:val="24"/>
                <w:szCs w:val="24"/>
                <w:lang w:eastAsia="ru-RU"/>
              </w:rPr>
              <w:t>Автослалом</w:t>
            </w:r>
            <w:proofErr w:type="spellEnd"/>
            <w:r w:rsidRPr="00E41B9E">
              <w:rPr>
                <w:rFonts w:ascii="Times New Roman" w:eastAsia="Times New Roman" w:hAnsi="Times New Roman" w:cs="Times New Roman"/>
                <w:sz w:val="24"/>
                <w:szCs w:val="24"/>
                <w:lang w:eastAsia="ru-RU"/>
              </w:rPr>
              <w:t>», «Задом наперёд», «Построим кораблик»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Трудовая деятельность: предложить детям перекопать песок в песочнице, мытье игрушек вместе с воспитателем; помочь няне накрывать на столы; аккуратно складывать строительный материал на своё место после игры;</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Сюжетно-ролевые игры: </w:t>
            </w:r>
            <w:proofErr w:type="gramStart"/>
            <w:r w:rsidRPr="00E41B9E">
              <w:rPr>
                <w:rFonts w:ascii="Times New Roman" w:eastAsia="Times New Roman" w:hAnsi="Times New Roman" w:cs="Times New Roman"/>
                <w:sz w:val="24"/>
                <w:szCs w:val="24"/>
                <w:lang w:eastAsia="ru-RU"/>
              </w:rPr>
              <w:t>«Больница», «Салон красоты», «Ателье», «Я теперь капитан», «Приглашаем в гости», «Разведчики», «Я пеку пирожки и пряники», «Зоопарк», «Цветочный магазин», «Школа» и т.д.</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Художественно-эстетическое развитие: рисование мелками на асфальте (рисуем </w:t>
            </w:r>
            <w:proofErr w:type="gramStart"/>
            <w:r w:rsidRPr="00E41B9E">
              <w:rPr>
                <w:rFonts w:ascii="Times New Roman" w:eastAsia="Times New Roman" w:hAnsi="Times New Roman" w:cs="Times New Roman"/>
                <w:sz w:val="24"/>
                <w:szCs w:val="24"/>
                <w:lang w:eastAsia="ru-RU"/>
              </w:rPr>
              <w:t>своих</w:t>
            </w:r>
            <w:proofErr w:type="gramEnd"/>
            <w:r w:rsidRPr="00E41B9E">
              <w:rPr>
                <w:rFonts w:ascii="Times New Roman" w:eastAsia="Times New Roman" w:hAnsi="Times New Roman" w:cs="Times New Roman"/>
                <w:sz w:val="24"/>
                <w:szCs w:val="24"/>
                <w:lang w:eastAsia="ru-RU"/>
              </w:rPr>
              <w:t xml:space="preserve"> друзе).</w:t>
            </w:r>
          </w:p>
        </w:tc>
      </w:tr>
      <w:tr w:rsidR="00E41B9E" w:rsidRPr="00E41B9E" w:rsidTr="00E41B9E">
        <w:trPr>
          <w:tblCellSpacing w:w="15" w:type="dxa"/>
        </w:trPr>
        <w:tc>
          <w:tcPr>
            <w:tcW w:w="0" w:type="auto"/>
            <w:vAlign w:val="center"/>
            <w:hideMark/>
          </w:tcPr>
          <w:p w:rsidR="00E41B9E" w:rsidRPr="00E41B9E" w:rsidRDefault="00757D3D"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12.08.-16.08.19</w:t>
            </w:r>
            <w:r w:rsidR="00E41B9E" w:rsidRPr="00E41B9E">
              <w:rPr>
                <w:rFonts w:ascii="Times New Roman" w:eastAsia="Times New Roman" w:hAnsi="Times New Roman" w:cs="Times New Roman"/>
                <w:sz w:val="24"/>
                <w:szCs w:val="24"/>
                <w:lang w:eastAsia="ru-RU"/>
              </w:rPr>
              <w:t>г.</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Человек и природа - единое целое.</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Сформировать у ребёнка элементарные представления о неразрывной связи человека с природой (Человек и природа – единое целое). Воспитывать бережное отношение к природе (ухудшение экологической ситуации, угроза здоровья человека). Рассматривание альбома, иллюстраций природы родного края, города Одинцово («Одинцово – край мой родной»), учить бережному отношению ребенка к природе, сбор листьев для гербария;</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Тематические беседы: «Умеют ли деревья плакать?», «Янтарь – слёзы сосны», «Зачем беречь природу?», «Наш огород – целый дом для насекомых», интервью детей у родителей «Хочу жить в чистом городе», беседа «Кто и зачем придумал правила поведения?» - правила поведения в обществе (применительно к природе, отношение к окружающей среде);</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1B9E">
              <w:rPr>
                <w:rFonts w:ascii="Times New Roman" w:eastAsia="Times New Roman" w:hAnsi="Times New Roman" w:cs="Times New Roman"/>
                <w:sz w:val="24"/>
                <w:szCs w:val="24"/>
                <w:lang w:eastAsia="ru-RU"/>
              </w:rPr>
              <w:t xml:space="preserve">Физическое развитие: утренняя гимнастика комплекс 1, «упражнение без предметов», дыхательная гимнастика – «Большой и маленький», пальчиковая гимнастика «Раз, два, три …», «Утро настало», гимнастика для глаз «Самолёт», </w:t>
            </w:r>
            <w:proofErr w:type="spellStart"/>
            <w:r w:rsidRPr="00E41B9E">
              <w:rPr>
                <w:rFonts w:ascii="Times New Roman" w:eastAsia="Times New Roman" w:hAnsi="Times New Roman" w:cs="Times New Roman"/>
                <w:sz w:val="24"/>
                <w:szCs w:val="24"/>
                <w:lang w:eastAsia="ru-RU"/>
              </w:rPr>
              <w:t>самомассаж</w:t>
            </w:r>
            <w:proofErr w:type="spellEnd"/>
            <w:r w:rsidRPr="00E41B9E">
              <w:rPr>
                <w:rFonts w:ascii="Times New Roman" w:eastAsia="Times New Roman" w:hAnsi="Times New Roman" w:cs="Times New Roman"/>
                <w:sz w:val="24"/>
                <w:szCs w:val="24"/>
                <w:lang w:eastAsia="ru-RU"/>
              </w:rPr>
              <w:t xml:space="preserve"> «Колобок» и т.д.;</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Подвижные игры: </w:t>
            </w:r>
            <w:proofErr w:type="gramStart"/>
            <w:r w:rsidRPr="00E41B9E">
              <w:rPr>
                <w:rFonts w:ascii="Times New Roman" w:eastAsia="Times New Roman" w:hAnsi="Times New Roman" w:cs="Times New Roman"/>
                <w:sz w:val="24"/>
                <w:szCs w:val="24"/>
                <w:lang w:eastAsia="ru-RU"/>
              </w:rPr>
              <w:t>«Огород», «По узенькой дорожке», «Донеси мешочек», «Ловля бабочек», «Солнышко и дождик», «Кто ушёл?», «Сбей кеглю», «Птицы и автомобиль», «Игра с собачкой»  и т.д.;</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Познавательное развитие (прогулка/наблюдение) – наблюдение за облаками – они красивые, пушистые. На кого или на что они похожи. </w:t>
            </w:r>
            <w:proofErr w:type="gramStart"/>
            <w:r w:rsidRPr="00E41B9E">
              <w:rPr>
                <w:rFonts w:ascii="Times New Roman" w:eastAsia="Times New Roman" w:hAnsi="Times New Roman" w:cs="Times New Roman"/>
                <w:sz w:val="24"/>
                <w:szCs w:val="24"/>
                <w:lang w:eastAsia="ru-RU"/>
              </w:rPr>
              <w:t>Развитие воображения, фантазии у ребёнка; наблюдение за песком: как после дождя он быстро впитывает воду; наблюдение за птицами; наблюдение за деревьями, рассмотреть зеленные листочки: они очень нежные, маленькие; наблюдение за ветром, загадка: неизвестно, где живет, налетит – деревья гнёт, засвистит – по речке дрожь, озорник,  а не уймешь!</w:t>
            </w:r>
            <w:proofErr w:type="gramEnd"/>
            <w:r w:rsidRPr="00E41B9E">
              <w:rPr>
                <w:rFonts w:ascii="Times New Roman" w:eastAsia="Times New Roman" w:hAnsi="Times New Roman" w:cs="Times New Roman"/>
                <w:sz w:val="24"/>
                <w:szCs w:val="24"/>
                <w:lang w:eastAsia="ru-RU"/>
              </w:rPr>
              <w:t xml:space="preserve"> (Ветер). Изготовление вертушек, воздушных змеев. </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Дидактические игры: </w:t>
            </w:r>
            <w:proofErr w:type="gramStart"/>
            <w:r w:rsidRPr="00E41B9E">
              <w:rPr>
                <w:rFonts w:ascii="Times New Roman" w:eastAsia="Times New Roman" w:hAnsi="Times New Roman" w:cs="Times New Roman"/>
                <w:sz w:val="24"/>
                <w:szCs w:val="24"/>
                <w:lang w:eastAsia="ru-RU"/>
              </w:rPr>
              <w:t>«Береги природу», «Пчёлка, что ты ешь?», «Угадай, что в руке?», «Закрой фигуру», «Сложи узор», «Плывёт, едет, скачет», «Так или не так?», «Посади огород», «Птички на кормушках», «Кто как кричит», «Спрячь мышку», «Какого цвета не стало?»  и т.д.;</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1B9E">
              <w:rPr>
                <w:rFonts w:ascii="Times New Roman" w:eastAsia="Times New Roman" w:hAnsi="Times New Roman" w:cs="Times New Roman"/>
                <w:sz w:val="24"/>
                <w:szCs w:val="24"/>
                <w:lang w:eastAsia="ru-RU"/>
              </w:rPr>
              <w:t>Игры с песком и водой: продолжать знакомить детей со свойствами воды (вода может переливаться, бурлить, быть светлой, прозрачной или мутной, цветной),, «Напои цветочек», строительство из песка крепости; игры с водой «Плыви, плыви, кораблик»; игры на песке:</w:t>
            </w:r>
            <w:proofErr w:type="gramEnd"/>
            <w:r w:rsidRPr="00E41B9E">
              <w:rPr>
                <w:rFonts w:ascii="Times New Roman" w:eastAsia="Times New Roman" w:hAnsi="Times New Roman" w:cs="Times New Roman"/>
                <w:sz w:val="24"/>
                <w:szCs w:val="24"/>
                <w:lang w:eastAsia="ru-RU"/>
              </w:rPr>
              <w:t xml:space="preserve"> «</w:t>
            </w:r>
            <w:proofErr w:type="spellStart"/>
            <w:r w:rsidRPr="00E41B9E">
              <w:rPr>
                <w:rFonts w:ascii="Times New Roman" w:eastAsia="Times New Roman" w:hAnsi="Times New Roman" w:cs="Times New Roman"/>
                <w:sz w:val="24"/>
                <w:szCs w:val="24"/>
                <w:lang w:eastAsia="ru-RU"/>
              </w:rPr>
              <w:t>Автослалом</w:t>
            </w:r>
            <w:proofErr w:type="spellEnd"/>
            <w:r w:rsidRPr="00E41B9E">
              <w:rPr>
                <w:rFonts w:ascii="Times New Roman" w:eastAsia="Times New Roman" w:hAnsi="Times New Roman" w:cs="Times New Roman"/>
                <w:sz w:val="24"/>
                <w:szCs w:val="24"/>
                <w:lang w:eastAsia="ru-RU"/>
              </w:rPr>
              <w:t>», «Задом наперёд», «Построим кораблик»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Трудовая деятельность: уборка участка от мелкого мусора: бумаги, камешков, палочек. Воспитывать желание трудиться, начатое дело доводить до конца (собирать игрушки после прогулки, поливать комнатные растения, растения на клумбе, мытье игрушек с воспитателем);</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Сюжетно-ролевые игры: </w:t>
            </w:r>
            <w:proofErr w:type="gramStart"/>
            <w:r w:rsidRPr="00E41B9E">
              <w:rPr>
                <w:rFonts w:ascii="Times New Roman" w:eastAsia="Times New Roman" w:hAnsi="Times New Roman" w:cs="Times New Roman"/>
                <w:sz w:val="24"/>
                <w:szCs w:val="24"/>
                <w:lang w:eastAsia="ru-RU"/>
              </w:rPr>
              <w:t>«Лесное путешествие», «Больница», «Салон красоты», «Ателье», «Я теперь капитан», «Приглашаем в гости», «Разведчики», «Я пеку пирожки и пряники», «Зоопарк», «Цветочный магазин», «Школа» и т.д.</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Художественно-эстетическое развитие: рисование мелками на асфальте (рисуем природу).</w:t>
            </w:r>
          </w:p>
        </w:tc>
      </w:tr>
      <w:tr w:rsidR="00E41B9E" w:rsidRPr="00E41B9E" w:rsidTr="00E41B9E">
        <w:trPr>
          <w:tblCellSpacing w:w="15" w:type="dxa"/>
        </w:trPr>
        <w:tc>
          <w:tcPr>
            <w:tcW w:w="0" w:type="auto"/>
            <w:vAlign w:val="center"/>
            <w:hideMark/>
          </w:tcPr>
          <w:p w:rsidR="00E41B9E" w:rsidRPr="00E41B9E" w:rsidRDefault="00757D3D"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19.08.-23.08.19</w:t>
            </w:r>
            <w:r w:rsidR="00E41B9E" w:rsidRPr="00E41B9E">
              <w:rPr>
                <w:rFonts w:ascii="Times New Roman" w:eastAsia="Times New Roman" w:hAnsi="Times New Roman" w:cs="Times New Roman"/>
                <w:sz w:val="24"/>
                <w:szCs w:val="24"/>
                <w:lang w:eastAsia="ru-RU"/>
              </w:rPr>
              <w:t>г.</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Путешествие в мир насекомых.</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Формировать представления о многообразии мира насекомых;</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Познакомить детей с особенностями внешнего вида насекомых;</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Воспитывать бережное отношение к насекомым, рассматривание, обсуждение альбома с фотографиями насекомых, формировать у детей понимание той большой пользы, которую приносят муравье лесу, вызвать бережное отношение к «санитарам леса»;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Рассказывание сказок о насекомых, загадки и считалки о насекомых.</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Тематические беседы: «Насекомые малышки – наши младшие братишки», «Насекомые – помощники людей», «Знаем ли мы всё о насекомых?»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1B9E">
              <w:rPr>
                <w:rFonts w:ascii="Times New Roman" w:eastAsia="Times New Roman" w:hAnsi="Times New Roman" w:cs="Times New Roman"/>
                <w:sz w:val="24"/>
                <w:szCs w:val="24"/>
                <w:lang w:eastAsia="ru-RU"/>
              </w:rPr>
              <w:t>Физическое развитие: утренняя гимнастика комплекс 1, «упражнение без предметов», дыхательная гимнастика – «Большой и маленький», пальчиковая гимнастика «Раз, два, три …», гимнастика для глаз «Самолёт» и т.д.;</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Подвижные игры: </w:t>
            </w:r>
            <w:proofErr w:type="gramStart"/>
            <w:r w:rsidRPr="00E41B9E">
              <w:rPr>
                <w:rFonts w:ascii="Times New Roman" w:eastAsia="Times New Roman" w:hAnsi="Times New Roman" w:cs="Times New Roman"/>
                <w:sz w:val="24"/>
                <w:szCs w:val="24"/>
                <w:lang w:eastAsia="ru-RU"/>
              </w:rPr>
              <w:t>«Найди, где спрятано», «Рыбаки и рыбки», «Донеси мешочек», «Ловля бабочек», «Прятки», «Кто ушёл?», «Сбей кеглю» и т.д.;</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Познавательное развитие (прогулка/наблюдение) – наблюдение за жизнью муравьёв, выяснить их повадки; наблюдение за одеждой людей, как изменилась температура воздуха в этот период? Почему люди стали одеваться легче (или теплее)? </w:t>
            </w:r>
            <w:proofErr w:type="gramStart"/>
            <w:r w:rsidRPr="00E41B9E">
              <w:rPr>
                <w:rFonts w:ascii="Times New Roman" w:eastAsia="Times New Roman" w:hAnsi="Times New Roman" w:cs="Times New Roman"/>
                <w:sz w:val="24"/>
                <w:szCs w:val="24"/>
                <w:lang w:eastAsia="ru-RU"/>
              </w:rPr>
              <w:t>Наблюдение и уход за огородными растениями (овощным культурам для полноценного роста и созревания плодов необходимы вода, воздух, свет, почва; наблюдение за распространением семян и плодов (рассмотреть вместе с детьми разнообразные плоды деревьев и кустарников и определить, с помощью чего семена разносятся по земле (крылышки, пух, колючки), в ветреные дни понаблюдать, как семена разносятся по участку);</w:t>
            </w:r>
            <w:proofErr w:type="gramEnd"/>
            <w:r w:rsidRPr="00E41B9E">
              <w:rPr>
                <w:rFonts w:ascii="Times New Roman" w:eastAsia="Times New Roman" w:hAnsi="Times New Roman" w:cs="Times New Roman"/>
                <w:sz w:val="24"/>
                <w:szCs w:val="24"/>
                <w:lang w:eastAsia="ru-RU"/>
              </w:rPr>
              <w:t xml:space="preserve"> Наблюдать за жуками, помочь детям установить общее в их строении: 6 лапок и 4 крыла. </w:t>
            </w:r>
            <w:proofErr w:type="gramStart"/>
            <w:r w:rsidRPr="00E41B9E">
              <w:rPr>
                <w:rFonts w:ascii="Times New Roman" w:eastAsia="Times New Roman" w:hAnsi="Times New Roman" w:cs="Times New Roman"/>
                <w:sz w:val="24"/>
                <w:szCs w:val="24"/>
                <w:lang w:eastAsia="ru-RU"/>
              </w:rPr>
              <w:t>Загадка: черен, да не бык, шесть ног без копыт, летит – воет, а сядет – землю роет.</w:t>
            </w:r>
            <w:proofErr w:type="gramEnd"/>
            <w:r w:rsidRPr="00E41B9E">
              <w:rPr>
                <w:rFonts w:ascii="Times New Roman" w:eastAsia="Times New Roman" w:hAnsi="Times New Roman" w:cs="Times New Roman"/>
                <w:sz w:val="24"/>
                <w:szCs w:val="24"/>
                <w:lang w:eastAsia="ru-RU"/>
              </w:rPr>
              <w:t xml:space="preserve"> (Жук).</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Дидактические игры: </w:t>
            </w:r>
            <w:proofErr w:type="gramStart"/>
            <w:r w:rsidRPr="00E41B9E">
              <w:rPr>
                <w:rFonts w:ascii="Times New Roman" w:eastAsia="Times New Roman" w:hAnsi="Times New Roman" w:cs="Times New Roman"/>
                <w:sz w:val="24"/>
                <w:szCs w:val="24"/>
                <w:lang w:eastAsia="ru-RU"/>
              </w:rPr>
              <w:t>«Пчёлка, что ты ешь?», «Угадай, что в руке?», «Закрой фигуру», «Волшебная мозаика», «Плывёт, едет, скачет», «Так или не так?»;</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1B9E">
              <w:rPr>
                <w:rFonts w:ascii="Times New Roman" w:eastAsia="Times New Roman" w:hAnsi="Times New Roman" w:cs="Times New Roman"/>
                <w:sz w:val="24"/>
                <w:szCs w:val="24"/>
                <w:lang w:eastAsia="ru-RU"/>
              </w:rPr>
              <w:t>Игры с песком и водой: продолжать знакомить детей со свойствами воды (вода может переливаться, бурлить, быть светлой, прозрачной или мутной, цветной), строительство из песка крепости; игры с водой «Плыви, плыви, кораблик»; игры на песке:</w:t>
            </w:r>
            <w:proofErr w:type="gramEnd"/>
            <w:r w:rsidRPr="00E41B9E">
              <w:rPr>
                <w:rFonts w:ascii="Times New Roman" w:eastAsia="Times New Roman" w:hAnsi="Times New Roman" w:cs="Times New Roman"/>
                <w:sz w:val="24"/>
                <w:szCs w:val="24"/>
                <w:lang w:eastAsia="ru-RU"/>
              </w:rPr>
              <w:t xml:space="preserve"> «</w:t>
            </w:r>
            <w:proofErr w:type="spellStart"/>
            <w:r w:rsidRPr="00E41B9E">
              <w:rPr>
                <w:rFonts w:ascii="Times New Roman" w:eastAsia="Times New Roman" w:hAnsi="Times New Roman" w:cs="Times New Roman"/>
                <w:sz w:val="24"/>
                <w:szCs w:val="24"/>
                <w:lang w:eastAsia="ru-RU"/>
              </w:rPr>
              <w:t>Автослалом</w:t>
            </w:r>
            <w:proofErr w:type="spellEnd"/>
            <w:r w:rsidRPr="00E41B9E">
              <w:rPr>
                <w:rFonts w:ascii="Times New Roman" w:eastAsia="Times New Roman" w:hAnsi="Times New Roman" w:cs="Times New Roman"/>
                <w:sz w:val="24"/>
                <w:szCs w:val="24"/>
                <w:lang w:eastAsia="ru-RU"/>
              </w:rPr>
              <w:t>», «Задом наперёд», «Построим кораблик»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Трудовая деятельность: подмести дорожки от песка, осматривание цветника и подготовка клумбы; учить детей вытирать пыль в игровом уголке, складывать игрушки на свои места после игр; побуждать детей к самостоятельному выполнению элементарных поручений;</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Сюжетно-ролевые игры: </w:t>
            </w:r>
            <w:proofErr w:type="gramStart"/>
            <w:r w:rsidRPr="00E41B9E">
              <w:rPr>
                <w:rFonts w:ascii="Times New Roman" w:eastAsia="Times New Roman" w:hAnsi="Times New Roman" w:cs="Times New Roman"/>
                <w:sz w:val="24"/>
                <w:szCs w:val="24"/>
                <w:lang w:eastAsia="ru-RU"/>
              </w:rPr>
              <w:t>«Больница», «Салон красоты», «Ателье», «Я теперь капитан», «Приглашаем в гости», «Разведчики», «Я пеку пирожки и пряники», «Зоопарк», «Цветочный магазин», «Школа» и т.д.</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Художественно-эстетическое развитие: рисование мелками на асфальте (рисуем насекомых).</w:t>
            </w:r>
          </w:p>
        </w:tc>
      </w:tr>
      <w:tr w:rsidR="00E41B9E" w:rsidRPr="00E41B9E" w:rsidTr="00E41B9E">
        <w:trPr>
          <w:tblCellSpacing w:w="15" w:type="dxa"/>
        </w:trPr>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
        </w:tc>
      </w:tr>
      <w:tr w:rsidR="00E41B9E" w:rsidRPr="00E41B9E" w:rsidTr="00E41B9E">
        <w:trPr>
          <w:tblCellSpacing w:w="15" w:type="dxa"/>
        </w:trPr>
        <w:tc>
          <w:tcPr>
            <w:tcW w:w="0" w:type="auto"/>
            <w:vAlign w:val="center"/>
            <w:hideMark/>
          </w:tcPr>
          <w:p w:rsidR="00E41B9E" w:rsidRPr="00E41B9E" w:rsidRDefault="00757D3D" w:rsidP="00E41B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E41B9E" w:rsidRPr="00E41B9E">
              <w:rPr>
                <w:rFonts w:ascii="Times New Roman" w:eastAsia="Times New Roman" w:hAnsi="Times New Roman" w:cs="Times New Roman"/>
                <w:sz w:val="24"/>
                <w:szCs w:val="24"/>
                <w:lang w:eastAsia="ru-RU"/>
              </w:rPr>
              <w:t>.08.-</w:t>
            </w:r>
            <w:r>
              <w:rPr>
                <w:rFonts w:ascii="Times New Roman" w:eastAsia="Times New Roman" w:hAnsi="Times New Roman" w:cs="Times New Roman"/>
                <w:sz w:val="24"/>
                <w:szCs w:val="24"/>
                <w:lang w:eastAsia="ru-RU"/>
              </w:rPr>
              <w:t>30.08.19</w:t>
            </w:r>
            <w:r w:rsidR="00E41B9E" w:rsidRPr="00E41B9E">
              <w:rPr>
                <w:rFonts w:ascii="Times New Roman" w:eastAsia="Times New Roman" w:hAnsi="Times New Roman" w:cs="Times New Roman"/>
                <w:sz w:val="24"/>
                <w:szCs w:val="24"/>
                <w:lang w:eastAsia="ru-RU"/>
              </w:rPr>
              <w:t>г.</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До свидания, лето красное!</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Тематические беседы: </w:t>
            </w:r>
            <w:proofErr w:type="gramStart"/>
            <w:r w:rsidRPr="00E41B9E">
              <w:rPr>
                <w:rFonts w:ascii="Times New Roman" w:eastAsia="Times New Roman" w:hAnsi="Times New Roman" w:cs="Times New Roman"/>
                <w:sz w:val="24"/>
                <w:szCs w:val="24"/>
                <w:lang w:eastAsia="ru-RU"/>
              </w:rPr>
              <w:t>«Как мы проводили время летом», «Лето красное прошло…», «До встречи, лето красное!» и т.д.;</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1B9E">
              <w:rPr>
                <w:rFonts w:ascii="Times New Roman" w:eastAsia="Times New Roman" w:hAnsi="Times New Roman" w:cs="Times New Roman"/>
                <w:sz w:val="24"/>
                <w:szCs w:val="24"/>
                <w:lang w:eastAsia="ru-RU"/>
              </w:rPr>
              <w:t>Физическое развитие: утренняя гимнастика комплекс 2, «упражнения с кубиками», дыхательная гимнастика – «Погреемся», пальчиковая гимнастика «Раз, два, три …», «Замок», гимнастика для глаз «Дворник» и т.д.;</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Подвижные игры: </w:t>
            </w:r>
            <w:proofErr w:type="gramStart"/>
            <w:r w:rsidRPr="00E41B9E">
              <w:rPr>
                <w:rFonts w:ascii="Times New Roman" w:eastAsia="Times New Roman" w:hAnsi="Times New Roman" w:cs="Times New Roman"/>
                <w:sz w:val="24"/>
                <w:szCs w:val="24"/>
                <w:lang w:eastAsia="ru-RU"/>
              </w:rPr>
              <w:t>«Найди, где спрятано», «Катай мяч», «Гори, гори, ясно!», «Ловля бабочек», «Прятки», «Кто ушёл?», «Сбей кеглю», «Спрячь руки за спину», «Угадай, что делали»  и т.д.;</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Познавательное развитие (прогулка/наблюдение) – наблюдение за солнцем на небе: солнце в конце лета греет, но уже не так сильно, дольше ночи, утро прохладно; предложить детям измерять длину тени от дерева в одно </w:t>
            </w:r>
            <w:proofErr w:type="gramStart"/>
            <w:r w:rsidRPr="00E41B9E">
              <w:rPr>
                <w:rFonts w:ascii="Times New Roman" w:eastAsia="Times New Roman" w:hAnsi="Times New Roman" w:cs="Times New Roman"/>
                <w:sz w:val="24"/>
                <w:szCs w:val="24"/>
                <w:lang w:eastAsia="ru-RU"/>
              </w:rPr>
              <w:t>и</w:t>
            </w:r>
            <w:proofErr w:type="gramEnd"/>
            <w:r w:rsidRPr="00E41B9E">
              <w:rPr>
                <w:rFonts w:ascii="Times New Roman" w:eastAsia="Times New Roman" w:hAnsi="Times New Roman" w:cs="Times New Roman"/>
                <w:sz w:val="24"/>
                <w:szCs w:val="24"/>
                <w:lang w:eastAsia="ru-RU"/>
              </w:rPr>
              <w:t xml:space="preserve"> то же время в течение недели, убедиться, что тень с каждым днем становится короче; </w:t>
            </w:r>
            <w:proofErr w:type="gramStart"/>
            <w:r w:rsidRPr="00E41B9E">
              <w:rPr>
                <w:rFonts w:ascii="Times New Roman" w:eastAsia="Times New Roman" w:hAnsi="Times New Roman" w:cs="Times New Roman"/>
                <w:sz w:val="24"/>
                <w:szCs w:val="24"/>
                <w:lang w:eastAsia="ru-RU"/>
              </w:rPr>
              <w:t xml:space="preserve">наблюдение за температурой: после длительных наблюдений за показаниями термометра на </w:t>
            </w:r>
            <w:proofErr w:type="spellStart"/>
            <w:r w:rsidRPr="00E41B9E">
              <w:rPr>
                <w:rFonts w:ascii="Times New Roman" w:eastAsia="Times New Roman" w:hAnsi="Times New Roman" w:cs="Times New Roman"/>
                <w:sz w:val="24"/>
                <w:szCs w:val="24"/>
                <w:lang w:eastAsia="ru-RU"/>
              </w:rPr>
              <w:t>метеоплощадке</w:t>
            </w:r>
            <w:proofErr w:type="spellEnd"/>
            <w:r w:rsidRPr="00E41B9E">
              <w:rPr>
                <w:rFonts w:ascii="Times New Roman" w:eastAsia="Times New Roman" w:hAnsi="Times New Roman" w:cs="Times New Roman"/>
                <w:sz w:val="24"/>
                <w:szCs w:val="24"/>
                <w:lang w:eastAsia="ru-RU"/>
              </w:rPr>
              <w:t>, подвести детей к выводу, что в августе холоднее, чем в июле на 5 градусов; наблюдение за растениями: обратить внимание на изменения цвета листьев березы, рябины, дать характеристику поверхности листьев; наблюдение за насекомыми: усиленно питаются и прячутся от холодов, некоторые из них засыпают до весны;</w:t>
            </w:r>
            <w:proofErr w:type="gramEnd"/>
            <w:r w:rsidRPr="00E41B9E">
              <w:rPr>
                <w:rFonts w:ascii="Times New Roman" w:eastAsia="Times New Roman" w:hAnsi="Times New Roman" w:cs="Times New Roman"/>
                <w:sz w:val="24"/>
                <w:szCs w:val="24"/>
                <w:lang w:eastAsia="ru-RU"/>
              </w:rPr>
              <w:t xml:space="preserve"> наблюдение за небом: все чаще серое, кажется низким, сплошь покрыто тяжёлыми тучами, быстро передвигающимися по небу, выяснить причину быстрого движения туч;</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Дидактические игры: </w:t>
            </w:r>
            <w:proofErr w:type="gramStart"/>
            <w:r w:rsidRPr="00E41B9E">
              <w:rPr>
                <w:rFonts w:ascii="Times New Roman" w:eastAsia="Times New Roman" w:hAnsi="Times New Roman" w:cs="Times New Roman"/>
                <w:sz w:val="24"/>
                <w:szCs w:val="24"/>
                <w:lang w:eastAsia="ru-RU"/>
              </w:rPr>
              <w:t>«Отгадай, что спрятано?», «Посади огород», «Узнай на вкус», «Чего на свете не бывает», «Пчёлка, что ты ешь?», «Угадай, что в руке?», «Закрой фигуру», «Волшебная мозаика», «Плывёт, едет, скачет», «Так или не так?», «Посади огород», «Птички на кормушках», «Подарки лета» и т.д.;</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1B9E">
              <w:rPr>
                <w:rFonts w:ascii="Times New Roman" w:eastAsia="Times New Roman" w:hAnsi="Times New Roman" w:cs="Times New Roman"/>
                <w:sz w:val="24"/>
                <w:szCs w:val="24"/>
                <w:lang w:eastAsia="ru-RU"/>
              </w:rPr>
              <w:t>Игры с песком и водой: продолжать знакомить детей со свойствами воды (вода может переливаться, бурлить, быть светлой, прозрачной или мутной, цветной), строительство из песка крепости; игры с водой «Плыви, плыви, кораблик»; игры на песке:</w:t>
            </w:r>
            <w:proofErr w:type="gramEnd"/>
            <w:r w:rsidRPr="00E41B9E">
              <w:rPr>
                <w:rFonts w:ascii="Times New Roman" w:eastAsia="Times New Roman" w:hAnsi="Times New Roman" w:cs="Times New Roman"/>
                <w:sz w:val="24"/>
                <w:szCs w:val="24"/>
                <w:lang w:eastAsia="ru-RU"/>
              </w:rPr>
              <w:t xml:space="preserve"> «</w:t>
            </w:r>
            <w:proofErr w:type="spellStart"/>
            <w:r w:rsidRPr="00E41B9E">
              <w:rPr>
                <w:rFonts w:ascii="Times New Roman" w:eastAsia="Times New Roman" w:hAnsi="Times New Roman" w:cs="Times New Roman"/>
                <w:sz w:val="24"/>
                <w:szCs w:val="24"/>
                <w:lang w:eastAsia="ru-RU"/>
              </w:rPr>
              <w:t>Автослалом</w:t>
            </w:r>
            <w:proofErr w:type="spellEnd"/>
            <w:r w:rsidRPr="00E41B9E">
              <w:rPr>
                <w:rFonts w:ascii="Times New Roman" w:eastAsia="Times New Roman" w:hAnsi="Times New Roman" w:cs="Times New Roman"/>
                <w:sz w:val="24"/>
                <w:szCs w:val="24"/>
                <w:lang w:eastAsia="ru-RU"/>
              </w:rPr>
              <w:t>», «Задом наперёд», «Построим кораблик» и т.д.</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Трудовая деятельность: полив огорода, уборка участка от бумаги</w:t>
            </w:r>
            <w:proofErr w:type="gramStart"/>
            <w:r w:rsidRPr="00E41B9E">
              <w:rPr>
                <w:rFonts w:ascii="Times New Roman" w:eastAsia="Times New Roman" w:hAnsi="Times New Roman" w:cs="Times New Roman"/>
                <w:sz w:val="24"/>
                <w:szCs w:val="24"/>
                <w:lang w:eastAsia="ru-RU"/>
              </w:rPr>
              <w:t xml:space="preserve"> ,</w:t>
            </w:r>
            <w:proofErr w:type="gramEnd"/>
            <w:r w:rsidRPr="00E41B9E">
              <w:rPr>
                <w:rFonts w:ascii="Times New Roman" w:eastAsia="Times New Roman" w:hAnsi="Times New Roman" w:cs="Times New Roman"/>
                <w:sz w:val="24"/>
                <w:szCs w:val="24"/>
                <w:lang w:eastAsia="ru-RU"/>
              </w:rPr>
              <w:t xml:space="preserve"> камешков, палочек, поливать цветы на клумбах, следить за чистотой на участке (полить цветы, взрыхлить почву); учить аккуратно складывать вещи в шкафчик после прогулки; помочь няне подмести веранду от песка;</w:t>
            </w:r>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Сюжетно-ролевые игры: </w:t>
            </w:r>
            <w:proofErr w:type="gramStart"/>
            <w:r w:rsidRPr="00E41B9E">
              <w:rPr>
                <w:rFonts w:ascii="Times New Roman" w:eastAsia="Times New Roman" w:hAnsi="Times New Roman" w:cs="Times New Roman"/>
                <w:sz w:val="24"/>
                <w:szCs w:val="24"/>
                <w:lang w:eastAsia="ru-RU"/>
              </w:rPr>
              <w:t>«Больница», «Салон красоты», «Ателье», «Я теперь капитан», «Приглашаем в гости», «Разведчики», «Я пеку пирожки и пряники», «Зоопарк», «Цветочный магазин», «Школа» и т.д.</w:t>
            </w:r>
            <w:proofErr w:type="gramEnd"/>
          </w:p>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Художественно-эстетическое развитие: рисование мелками на асфальте.</w:t>
            </w:r>
          </w:p>
        </w:tc>
      </w:tr>
    </w:tbl>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Перспективный план работы с родителями в летний период</w:t>
      </w:r>
    </w:p>
    <w:tbl>
      <w:tblPr>
        <w:tblW w:w="0" w:type="auto"/>
        <w:tblCellSpacing w:w="15" w:type="dxa"/>
        <w:tblCellMar>
          <w:top w:w="15" w:type="dxa"/>
          <w:left w:w="15" w:type="dxa"/>
          <w:bottom w:w="15" w:type="dxa"/>
          <w:right w:w="15" w:type="dxa"/>
        </w:tblCellMar>
        <w:tblLook w:val="04A0"/>
      </w:tblPr>
      <w:tblGrid>
        <w:gridCol w:w="1024"/>
        <w:gridCol w:w="8421"/>
      </w:tblGrid>
      <w:tr w:rsidR="00E41B9E" w:rsidRPr="00E41B9E" w:rsidTr="00E41B9E">
        <w:trPr>
          <w:tblCellSpacing w:w="15" w:type="dxa"/>
        </w:trPr>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месяцы</w:t>
            </w:r>
          </w:p>
        </w:tc>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Содержание работы</w:t>
            </w:r>
          </w:p>
        </w:tc>
      </w:tr>
      <w:tr w:rsidR="00E41B9E" w:rsidRPr="00E41B9E" w:rsidTr="00E41B9E">
        <w:trPr>
          <w:tblCellSpacing w:w="15" w:type="dxa"/>
        </w:trPr>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ИЮНЬ</w:t>
            </w:r>
          </w:p>
        </w:tc>
        <w:tc>
          <w:tcPr>
            <w:tcW w:w="0" w:type="auto"/>
            <w:vAlign w:val="center"/>
            <w:hideMark/>
          </w:tcPr>
          <w:p w:rsidR="00E41B9E" w:rsidRPr="00E41B9E" w:rsidRDefault="00E41B9E" w:rsidP="00E41B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Беседы с родителями в течение месяца на темы: «Питьевой режим в саду и дома», «Родители в отпуске» (режим ребёнка вне садика), «Водные процедуры и солнечные ванны», «Выезды за город (опасность укуса клещами, разведение костров, возникновение пожаров, оставление детей без присмотра)», «Как читать книжки вместе», «Мы выросли из «старых» игрушек» (помочь родителям подобрать игрушки, соответствующие подросшим детям);</w:t>
            </w:r>
          </w:p>
          <w:p w:rsidR="00E41B9E" w:rsidRPr="00E41B9E" w:rsidRDefault="00E41B9E" w:rsidP="00E41B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Подготовка участка к летнему сезону (с привлечением помощи родителей к работе по благоустройству участка: отремонтировать песочницу, завести песок и т.д.);</w:t>
            </w:r>
          </w:p>
          <w:p w:rsidR="00E41B9E" w:rsidRPr="00E41B9E" w:rsidRDefault="00E41B9E" w:rsidP="00E41B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Летняя тематика в оформлении папок-передвижек, информационных стендов в приёмной комнате (раздевалке);</w:t>
            </w:r>
          </w:p>
          <w:p w:rsidR="00E41B9E" w:rsidRPr="00E41B9E" w:rsidRDefault="00E41B9E" w:rsidP="00E41B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Консультации для родителей по темам: «Закаливание детей младшего дошкольного возраста», «О пользе природных факторов (солнце, воздух вода) на организм ребенка», «Игры с детьми на воздухе»;</w:t>
            </w:r>
          </w:p>
          <w:p w:rsidR="00E41B9E" w:rsidRPr="00E41B9E" w:rsidRDefault="00E41B9E" w:rsidP="00E41B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Рекомендации родителям «Игры, которые можно провести дома», рекомендации родителям по выбору литературы для домашнего чтения «Сказка – ложь, да в ней намёк»;</w:t>
            </w:r>
          </w:p>
          <w:p w:rsidR="00E41B9E" w:rsidRPr="00E41B9E" w:rsidRDefault="00E41B9E" w:rsidP="00E41B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Индивидуальные беседы с родителями «Одежда ребёнка на прогулке»;</w:t>
            </w:r>
          </w:p>
          <w:p w:rsidR="00E41B9E" w:rsidRPr="00E41B9E" w:rsidRDefault="00E41B9E" w:rsidP="00E41B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Фотовыставка «Широка страна моя родная», «Причуды нашего лета!».</w:t>
            </w:r>
          </w:p>
        </w:tc>
      </w:tr>
      <w:tr w:rsidR="00E41B9E" w:rsidRPr="00E41B9E" w:rsidTr="00E41B9E">
        <w:trPr>
          <w:tblCellSpacing w:w="15" w:type="dxa"/>
        </w:trPr>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ИЮЛЬ</w:t>
            </w:r>
          </w:p>
        </w:tc>
        <w:tc>
          <w:tcPr>
            <w:tcW w:w="0" w:type="auto"/>
            <w:vAlign w:val="center"/>
            <w:hideMark/>
          </w:tcPr>
          <w:p w:rsidR="00E41B9E" w:rsidRPr="00E41B9E" w:rsidRDefault="00E41B9E" w:rsidP="00E41B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Беседы с родителями на темы: «Одеваем детей в группе и на улице» (воспитание опрятности, аккуратности, чувство вкуса и меры в нарядах; соответствие одежды возрасту малыша), «Обувь, одна из главнейших составляющих здоровья ребёнка», «Прогулки и их значение для укрепления здоровья детей»;</w:t>
            </w:r>
          </w:p>
          <w:p w:rsidR="00E41B9E" w:rsidRPr="00E41B9E" w:rsidRDefault="00E41B9E" w:rsidP="00E41B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Индивидуальные консультации (переписка по электронной почте, соц. </w:t>
            </w:r>
            <w:proofErr w:type="gramStart"/>
            <w:r w:rsidRPr="00E41B9E">
              <w:rPr>
                <w:rFonts w:ascii="Times New Roman" w:eastAsia="Times New Roman" w:hAnsi="Times New Roman" w:cs="Times New Roman"/>
                <w:sz w:val="24"/>
                <w:szCs w:val="24"/>
                <w:lang w:eastAsia="ru-RU"/>
              </w:rPr>
              <w:t>сетях</w:t>
            </w:r>
            <w:proofErr w:type="gramEnd"/>
            <w:r w:rsidRPr="00E41B9E">
              <w:rPr>
                <w:rFonts w:ascii="Times New Roman" w:eastAsia="Times New Roman" w:hAnsi="Times New Roman" w:cs="Times New Roman"/>
                <w:sz w:val="24"/>
                <w:szCs w:val="24"/>
                <w:lang w:eastAsia="ru-RU"/>
              </w:rPr>
              <w:t xml:space="preserve"> и прочее);</w:t>
            </w:r>
          </w:p>
          <w:p w:rsidR="00E41B9E" w:rsidRPr="00E41B9E" w:rsidRDefault="00E41B9E" w:rsidP="00E41B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Консультации для родителей по темам: «О предупреждении детского травматизма», «Гигиеническое воспитание», «Значение закаливания для детей»;</w:t>
            </w:r>
          </w:p>
          <w:p w:rsidR="00E41B9E" w:rsidRPr="00E41B9E" w:rsidRDefault="00E41B9E" w:rsidP="00E41B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Размещение методического материала: режим дня, уголок здоровья, безопасности, буклет для родителей «Не страшен огонь тому, кто знаком с правилами пожарной безопасности; </w:t>
            </w:r>
          </w:p>
          <w:p w:rsidR="00E41B9E" w:rsidRPr="00E41B9E" w:rsidRDefault="00E41B9E" w:rsidP="00E41B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Выставка совместных работ детей и взрослых (участие родителей в жизни группы и ДОУ), фотовыставка «Мама, папа, я – спортивная семья!»;</w:t>
            </w:r>
          </w:p>
        </w:tc>
      </w:tr>
      <w:tr w:rsidR="00E41B9E" w:rsidRPr="00E41B9E" w:rsidTr="00E41B9E">
        <w:trPr>
          <w:tblCellSpacing w:w="15" w:type="dxa"/>
        </w:trPr>
        <w:tc>
          <w:tcPr>
            <w:tcW w:w="0" w:type="auto"/>
            <w:vAlign w:val="center"/>
            <w:hideMark/>
          </w:tcPr>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АВГУСТ</w:t>
            </w:r>
          </w:p>
        </w:tc>
        <w:tc>
          <w:tcPr>
            <w:tcW w:w="0" w:type="auto"/>
            <w:vAlign w:val="center"/>
            <w:hideMark/>
          </w:tcPr>
          <w:p w:rsidR="00E41B9E" w:rsidRPr="00E41B9E" w:rsidRDefault="00E41B9E" w:rsidP="00E41B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Беседа с родителями в течение месяца на темы: «Кормление в саду и дома», «Культурно-гигиенические навыки: в саду и дома», «Режим: в саду и дома», «Если ваш ребёнок боится насекомых»;</w:t>
            </w:r>
          </w:p>
          <w:p w:rsidR="00E41B9E" w:rsidRPr="00E41B9E" w:rsidRDefault="00E41B9E" w:rsidP="00E41B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Консультация «Что такое здоровый образ жизни», «Сто вопросов взрослому», «Оградим от опасностей», «Закаливание дома»;</w:t>
            </w:r>
          </w:p>
          <w:p w:rsidR="00E41B9E" w:rsidRPr="00E41B9E" w:rsidRDefault="00E41B9E" w:rsidP="00E41B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 xml:space="preserve">Индивидуальные консультации (переписка по электронной почте, соц. </w:t>
            </w:r>
            <w:proofErr w:type="gramStart"/>
            <w:r w:rsidRPr="00E41B9E">
              <w:rPr>
                <w:rFonts w:ascii="Times New Roman" w:eastAsia="Times New Roman" w:hAnsi="Times New Roman" w:cs="Times New Roman"/>
                <w:sz w:val="24"/>
                <w:szCs w:val="24"/>
                <w:lang w:eastAsia="ru-RU"/>
              </w:rPr>
              <w:t>сетях</w:t>
            </w:r>
            <w:proofErr w:type="gramEnd"/>
            <w:r w:rsidRPr="00E41B9E">
              <w:rPr>
                <w:rFonts w:ascii="Times New Roman" w:eastAsia="Times New Roman" w:hAnsi="Times New Roman" w:cs="Times New Roman"/>
                <w:sz w:val="24"/>
                <w:szCs w:val="24"/>
                <w:lang w:eastAsia="ru-RU"/>
              </w:rPr>
              <w:t xml:space="preserve"> и прочее).</w:t>
            </w:r>
          </w:p>
          <w:p w:rsidR="00E41B9E" w:rsidRPr="00E41B9E" w:rsidRDefault="00E41B9E" w:rsidP="00E41B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Привлечение помощи родителей в обустройстве группы (мелкий косметический ремонт, изготовление различных пособий для нового учебного года, подготовка к новому учебному году – приобретение необходимых материалов);</w:t>
            </w:r>
          </w:p>
          <w:p w:rsidR="00E41B9E" w:rsidRPr="00E41B9E" w:rsidRDefault="00E41B9E" w:rsidP="00E41B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Оформление информационных стендов и папок передвижек на темы, дополняющие беседы с родителями;</w:t>
            </w:r>
          </w:p>
          <w:p w:rsidR="00E41B9E" w:rsidRPr="00E41B9E" w:rsidRDefault="00E41B9E" w:rsidP="00757D3D">
            <w:pPr>
              <w:spacing w:before="100" w:beforeAutospacing="1" w:after="100" w:afterAutospacing="1" w:line="240" w:lineRule="auto"/>
              <w:ind w:left="720"/>
              <w:rPr>
                <w:rFonts w:ascii="Times New Roman" w:eastAsia="Times New Roman" w:hAnsi="Times New Roman" w:cs="Times New Roman"/>
                <w:sz w:val="24"/>
                <w:szCs w:val="24"/>
                <w:lang w:eastAsia="ru-RU"/>
              </w:rPr>
            </w:pPr>
          </w:p>
        </w:tc>
      </w:tr>
    </w:tbl>
    <w:p w:rsidR="00E41B9E" w:rsidRPr="00E41B9E" w:rsidRDefault="00E41B9E" w:rsidP="00E41B9E">
      <w:p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Список используемой и рекомендуемой литературы</w:t>
      </w:r>
    </w:p>
    <w:p w:rsidR="00E41B9E" w:rsidRPr="00E41B9E" w:rsidRDefault="00E41B9E" w:rsidP="00E41B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Агапова И.А. Физкультурно-оздоровительная работа в ДОУ. – Справочник воспитателя ДОУ.- 2008.</w:t>
      </w:r>
    </w:p>
    <w:p w:rsidR="00E41B9E" w:rsidRPr="00E41B9E" w:rsidRDefault="00E41B9E" w:rsidP="00E41B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41B9E">
        <w:rPr>
          <w:rFonts w:ascii="Times New Roman" w:eastAsia="Times New Roman" w:hAnsi="Times New Roman" w:cs="Times New Roman"/>
          <w:sz w:val="24"/>
          <w:szCs w:val="24"/>
          <w:lang w:eastAsia="ru-RU"/>
        </w:rPr>
        <w:t>Алябьева</w:t>
      </w:r>
      <w:proofErr w:type="spellEnd"/>
      <w:r w:rsidRPr="00E41B9E">
        <w:rPr>
          <w:rFonts w:ascii="Times New Roman" w:eastAsia="Times New Roman" w:hAnsi="Times New Roman" w:cs="Times New Roman"/>
          <w:sz w:val="24"/>
          <w:szCs w:val="24"/>
          <w:lang w:eastAsia="ru-RU"/>
        </w:rPr>
        <w:t xml:space="preserve"> Е.А. «Нравственно-эстетические беседы и игры с дошкольниками», Москва, «СФЕРА», 2004</w:t>
      </w:r>
    </w:p>
    <w:p w:rsidR="00E41B9E" w:rsidRPr="00E41B9E" w:rsidRDefault="00E41B9E" w:rsidP="00E41B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41B9E">
        <w:rPr>
          <w:rFonts w:ascii="Times New Roman" w:eastAsia="Times New Roman" w:hAnsi="Times New Roman" w:cs="Times New Roman"/>
          <w:sz w:val="24"/>
          <w:szCs w:val="24"/>
          <w:lang w:eastAsia="ru-RU"/>
        </w:rPr>
        <w:t>Алябьева</w:t>
      </w:r>
      <w:proofErr w:type="spellEnd"/>
      <w:r w:rsidRPr="00E41B9E">
        <w:rPr>
          <w:rFonts w:ascii="Times New Roman" w:eastAsia="Times New Roman" w:hAnsi="Times New Roman" w:cs="Times New Roman"/>
          <w:sz w:val="24"/>
          <w:szCs w:val="24"/>
          <w:lang w:eastAsia="ru-RU"/>
        </w:rPr>
        <w:t xml:space="preserve"> Е.А. Как организовать работу с детьми летом. Ч.1. – М ТЦ СФЕРА, 2012. – 128с.</w:t>
      </w:r>
    </w:p>
    <w:p w:rsidR="00E41B9E" w:rsidRPr="00E41B9E" w:rsidRDefault="00E41B9E" w:rsidP="00E41B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Богуславская З.М. Развивающие игры для детей младшего дошкольного возраста/</w:t>
      </w:r>
      <w:proofErr w:type="gramStart"/>
      <w:r w:rsidRPr="00E41B9E">
        <w:rPr>
          <w:rFonts w:ascii="Times New Roman" w:eastAsia="Times New Roman" w:hAnsi="Times New Roman" w:cs="Times New Roman"/>
          <w:sz w:val="24"/>
          <w:szCs w:val="24"/>
          <w:lang w:eastAsia="ru-RU"/>
        </w:rPr>
        <w:t>м</w:t>
      </w:r>
      <w:proofErr w:type="gramEnd"/>
      <w:r w:rsidRPr="00E41B9E">
        <w:rPr>
          <w:rFonts w:ascii="Times New Roman" w:eastAsia="Times New Roman" w:hAnsi="Times New Roman" w:cs="Times New Roman"/>
          <w:sz w:val="24"/>
          <w:szCs w:val="24"/>
          <w:lang w:eastAsia="ru-RU"/>
        </w:rPr>
        <w:t>.: Просвещение, 2003.</w:t>
      </w:r>
    </w:p>
    <w:p w:rsidR="00E41B9E" w:rsidRPr="00E41B9E" w:rsidRDefault="00E41B9E" w:rsidP="00E41B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41B9E">
        <w:rPr>
          <w:rFonts w:ascii="Times New Roman" w:eastAsia="Times New Roman" w:hAnsi="Times New Roman" w:cs="Times New Roman"/>
          <w:sz w:val="24"/>
          <w:szCs w:val="24"/>
          <w:lang w:eastAsia="ru-RU"/>
        </w:rPr>
        <w:t>Бондаренко А.К. Дидактические игры в детском саду.</w:t>
      </w:r>
    </w:p>
    <w:p w:rsidR="00E41B9E" w:rsidRPr="00E41B9E" w:rsidRDefault="00E41B9E" w:rsidP="00E41B9E">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B8337D" w:rsidRDefault="00B8337D"/>
    <w:sectPr w:rsidR="00B8337D" w:rsidSect="00B833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A1E41"/>
    <w:multiLevelType w:val="multilevel"/>
    <w:tmpl w:val="4DBC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7C7785"/>
    <w:multiLevelType w:val="multilevel"/>
    <w:tmpl w:val="D26AD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BA71A1"/>
    <w:multiLevelType w:val="multilevel"/>
    <w:tmpl w:val="EDFA2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EF5B6C"/>
    <w:multiLevelType w:val="multilevel"/>
    <w:tmpl w:val="F41C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rsids>
    <w:rsidRoot w:val="00E41B9E"/>
    <w:rsid w:val="000D1946"/>
    <w:rsid w:val="004050CD"/>
    <w:rsid w:val="004C30CE"/>
    <w:rsid w:val="00586658"/>
    <w:rsid w:val="00757D3D"/>
    <w:rsid w:val="00B8337D"/>
    <w:rsid w:val="00BD115A"/>
    <w:rsid w:val="00E41B9E"/>
    <w:rsid w:val="00FD40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37D"/>
  </w:style>
  <w:style w:type="paragraph" w:styleId="2">
    <w:name w:val="heading 2"/>
    <w:basedOn w:val="a"/>
    <w:link w:val="20"/>
    <w:uiPriority w:val="9"/>
    <w:qFormat/>
    <w:rsid w:val="00E41B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1B9E"/>
    <w:rPr>
      <w:rFonts w:ascii="Times New Roman" w:eastAsia="Times New Roman" w:hAnsi="Times New Roman" w:cs="Times New Roman"/>
      <w:b/>
      <w:bCs/>
      <w:sz w:val="36"/>
      <w:szCs w:val="36"/>
      <w:lang w:eastAsia="ru-RU"/>
    </w:rPr>
  </w:style>
  <w:style w:type="paragraph" w:customStyle="1" w:styleId="c7">
    <w:name w:val="c7"/>
    <w:basedOn w:val="a"/>
    <w:rsid w:val="00E41B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41B9E"/>
  </w:style>
  <w:style w:type="paragraph" w:customStyle="1" w:styleId="c3">
    <w:name w:val="c3"/>
    <w:basedOn w:val="a"/>
    <w:rsid w:val="00E41B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41B9E"/>
  </w:style>
  <w:style w:type="character" w:customStyle="1" w:styleId="c5">
    <w:name w:val="c5"/>
    <w:basedOn w:val="a0"/>
    <w:rsid w:val="00E41B9E"/>
  </w:style>
  <w:style w:type="character" w:customStyle="1" w:styleId="c0">
    <w:name w:val="c0"/>
    <w:basedOn w:val="a0"/>
    <w:rsid w:val="00E41B9E"/>
  </w:style>
  <w:style w:type="character" w:customStyle="1" w:styleId="c17">
    <w:name w:val="c17"/>
    <w:basedOn w:val="a0"/>
    <w:rsid w:val="00E41B9E"/>
  </w:style>
  <w:style w:type="character" w:customStyle="1" w:styleId="c4">
    <w:name w:val="c4"/>
    <w:basedOn w:val="a0"/>
    <w:rsid w:val="00E41B9E"/>
  </w:style>
  <w:style w:type="character" w:customStyle="1" w:styleId="c13">
    <w:name w:val="c13"/>
    <w:basedOn w:val="a0"/>
    <w:rsid w:val="00E41B9E"/>
  </w:style>
  <w:style w:type="character" w:customStyle="1" w:styleId="c24">
    <w:name w:val="c24"/>
    <w:basedOn w:val="a0"/>
    <w:rsid w:val="00E41B9E"/>
  </w:style>
  <w:style w:type="character" w:customStyle="1" w:styleId="c25">
    <w:name w:val="c25"/>
    <w:basedOn w:val="a0"/>
    <w:rsid w:val="00E41B9E"/>
  </w:style>
  <w:style w:type="character" w:styleId="a3">
    <w:name w:val="Strong"/>
    <w:basedOn w:val="a0"/>
    <w:uiPriority w:val="22"/>
    <w:qFormat/>
    <w:rsid w:val="00E41B9E"/>
    <w:rPr>
      <w:b/>
      <w:bCs/>
    </w:rPr>
  </w:style>
  <w:style w:type="character" w:styleId="a4">
    <w:name w:val="Hyperlink"/>
    <w:basedOn w:val="a0"/>
    <w:uiPriority w:val="99"/>
    <w:semiHidden/>
    <w:unhideWhenUsed/>
    <w:rsid w:val="00E41B9E"/>
    <w:rPr>
      <w:color w:val="0000FF"/>
      <w:u w:val="single"/>
    </w:rPr>
  </w:style>
  <w:style w:type="paragraph" w:customStyle="1" w:styleId="search-excerpt">
    <w:name w:val="search-excerpt"/>
    <w:basedOn w:val="a"/>
    <w:rsid w:val="00E41B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41B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1B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1956370">
      <w:bodyDiv w:val="1"/>
      <w:marLeft w:val="0"/>
      <w:marRight w:val="0"/>
      <w:marTop w:val="0"/>
      <w:marBottom w:val="0"/>
      <w:divBdr>
        <w:top w:val="none" w:sz="0" w:space="0" w:color="auto"/>
        <w:left w:val="none" w:sz="0" w:space="0" w:color="auto"/>
        <w:bottom w:val="none" w:sz="0" w:space="0" w:color="auto"/>
        <w:right w:val="none" w:sz="0" w:space="0" w:color="auto"/>
      </w:divBdr>
      <w:divsChild>
        <w:div w:id="845943654">
          <w:marLeft w:val="0"/>
          <w:marRight w:val="0"/>
          <w:marTop w:val="0"/>
          <w:marBottom w:val="0"/>
          <w:divBdr>
            <w:top w:val="none" w:sz="0" w:space="0" w:color="auto"/>
            <w:left w:val="none" w:sz="0" w:space="0" w:color="auto"/>
            <w:bottom w:val="none" w:sz="0" w:space="0" w:color="auto"/>
            <w:right w:val="none" w:sz="0" w:space="0" w:color="auto"/>
          </w:divBdr>
          <w:divsChild>
            <w:div w:id="1394506201">
              <w:marLeft w:val="0"/>
              <w:marRight w:val="0"/>
              <w:marTop w:val="0"/>
              <w:marBottom w:val="0"/>
              <w:divBdr>
                <w:top w:val="none" w:sz="0" w:space="0" w:color="auto"/>
                <w:left w:val="none" w:sz="0" w:space="0" w:color="auto"/>
                <w:bottom w:val="none" w:sz="0" w:space="0" w:color="auto"/>
                <w:right w:val="none" w:sz="0" w:space="0" w:color="auto"/>
              </w:divBdr>
              <w:divsChild>
                <w:div w:id="833178615">
                  <w:marLeft w:val="0"/>
                  <w:marRight w:val="0"/>
                  <w:marTop w:val="0"/>
                  <w:marBottom w:val="0"/>
                  <w:divBdr>
                    <w:top w:val="none" w:sz="0" w:space="0" w:color="auto"/>
                    <w:left w:val="none" w:sz="0" w:space="0" w:color="auto"/>
                    <w:bottom w:val="none" w:sz="0" w:space="0" w:color="auto"/>
                    <w:right w:val="none" w:sz="0" w:space="0" w:color="auto"/>
                  </w:divBdr>
                  <w:divsChild>
                    <w:div w:id="1866819636">
                      <w:marLeft w:val="0"/>
                      <w:marRight w:val="0"/>
                      <w:marTop w:val="0"/>
                      <w:marBottom w:val="0"/>
                      <w:divBdr>
                        <w:top w:val="none" w:sz="0" w:space="0" w:color="auto"/>
                        <w:left w:val="none" w:sz="0" w:space="0" w:color="auto"/>
                        <w:bottom w:val="none" w:sz="0" w:space="0" w:color="auto"/>
                        <w:right w:val="none" w:sz="0" w:space="0" w:color="auto"/>
                      </w:divBdr>
                      <w:divsChild>
                        <w:div w:id="6994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30197">
          <w:marLeft w:val="0"/>
          <w:marRight w:val="0"/>
          <w:marTop w:val="0"/>
          <w:marBottom w:val="0"/>
          <w:divBdr>
            <w:top w:val="none" w:sz="0" w:space="0" w:color="auto"/>
            <w:left w:val="none" w:sz="0" w:space="0" w:color="auto"/>
            <w:bottom w:val="none" w:sz="0" w:space="0" w:color="auto"/>
            <w:right w:val="none" w:sz="0" w:space="0" w:color="auto"/>
          </w:divBdr>
          <w:divsChild>
            <w:div w:id="159196999">
              <w:marLeft w:val="0"/>
              <w:marRight w:val="0"/>
              <w:marTop w:val="0"/>
              <w:marBottom w:val="0"/>
              <w:divBdr>
                <w:top w:val="none" w:sz="0" w:space="0" w:color="auto"/>
                <w:left w:val="none" w:sz="0" w:space="0" w:color="auto"/>
                <w:bottom w:val="none" w:sz="0" w:space="0" w:color="auto"/>
                <w:right w:val="none" w:sz="0" w:space="0" w:color="auto"/>
              </w:divBdr>
              <w:divsChild>
                <w:div w:id="646740063">
                  <w:marLeft w:val="0"/>
                  <w:marRight w:val="0"/>
                  <w:marTop w:val="0"/>
                  <w:marBottom w:val="0"/>
                  <w:divBdr>
                    <w:top w:val="none" w:sz="0" w:space="0" w:color="auto"/>
                    <w:left w:val="none" w:sz="0" w:space="0" w:color="auto"/>
                    <w:bottom w:val="none" w:sz="0" w:space="0" w:color="auto"/>
                    <w:right w:val="none" w:sz="0" w:space="0" w:color="auto"/>
                  </w:divBdr>
                  <w:divsChild>
                    <w:div w:id="1987663499">
                      <w:marLeft w:val="0"/>
                      <w:marRight w:val="0"/>
                      <w:marTop w:val="0"/>
                      <w:marBottom w:val="0"/>
                      <w:divBdr>
                        <w:top w:val="none" w:sz="0" w:space="0" w:color="auto"/>
                        <w:left w:val="none" w:sz="0" w:space="0" w:color="auto"/>
                        <w:bottom w:val="none" w:sz="0" w:space="0" w:color="auto"/>
                        <w:right w:val="none" w:sz="0" w:space="0" w:color="auto"/>
                      </w:divBdr>
                      <w:divsChild>
                        <w:div w:id="10906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17</Pages>
  <Words>4805</Words>
  <Characters>27392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Валентина</cp:lastModifiedBy>
  <cp:revision>4</cp:revision>
  <dcterms:created xsi:type="dcterms:W3CDTF">2019-08-19T10:51:00Z</dcterms:created>
  <dcterms:modified xsi:type="dcterms:W3CDTF">2019-08-28T12:19:00Z</dcterms:modified>
</cp:coreProperties>
</file>