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99" w:rsidRP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96199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B96199">
        <w:rPr>
          <w:rFonts w:ascii="Times New Roman" w:eastAsia="Times New Roman" w:hAnsi="Times New Roman" w:cs="Times New Roman"/>
          <w:sz w:val="32"/>
          <w:szCs w:val="32"/>
        </w:rPr>
        <w:t>общеразвивающего</w:t>
      </w:r>
      <w:proofErr w:type="spellEnd"/>
      <w:r w:rsidRPr="00B96199">
        <w:rPr>
          <w:rFonts w:ascii="Times New Roman" w:eastAsia="Times New Roman" w:hAnsi="Times New Roman" w:cs="Times New Roman"/>
          <w:sz w:val="32"/>
          <w:szCs w:val="32"/>
        </w:rPr>
        <w:t xml:space="preserve"> вида № 11 «Солнышко» село Белое, Красногвардейский район, </w:t>
      </w:r>
    </w:p>
    <w:p w:rsidR="00B96199" w:rsidRP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96199">
        <w:rPr>
          <w:rFonts w:ascii="Times New Roman" w:eastAsia="Times New Roman" w:hAnsi="Times New Roman" w:cs="Times New Roman"/>
          <w:sz w:val="32"/>
          <w:szCs w:val="32"/>
        </w:rPr>
        <w:t>Республики Адыгея</w:t>
      </w: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P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96199">
        <w:rPr>
          <w:rFonts w:ascii="Times New Roman" w:eastAsia="Times New Roman" w:hAnsi="Times New Roman" w:cs="Times New Roman"/>
          <w:b/>
          <w:sz w:val="56"/>
          <w:szCs w:val="56"/>
        </w:rPr>
        <w:t>ПУБЛИЧНЫЙ ДОКЛАД</w:t>
      </w: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руководителя </w:t>
      </w: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 деятельности МБДОУ </w:t>
      </w: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за 2018 – 2019 учебный год</w:t>
      </w: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P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2019 год</w:t>
      </w:r>
    </w:p>
    <w:p w:rsidR="00AE76DF" w:rsidRPr="00000A27" w:rsidRDefault="00AE76DF" w:rsidP="00B961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00A2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1.​ 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Общая характеристика дошкольного образовательного учреждения.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>ической деятельности ДОУ за 2018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Тип: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 Муниципальное бюджетное дошкольное образовательное учреждение.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Вид: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 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вида, реализующий основную образовательную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программу дошкольного образования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Лицензия на </w:t>
      </w:r>
      <w:proofErr w:type="gramStart"/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 ведения</w:t>
      </w:r>
      <w:proofErr w:type="gramEnd"/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деятельности: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Серия РО №028229 выдана 28 марта  2012 года, регистрационный номер 879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 к лицензии: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Серия 32П01 № 0000915 от 13 декабря 2013 года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Государственная аккредитация:</w:t>
      </w:r>
      <w:r>
        <w:rPr>
          <w:rFonts w:ascii="Times New Roman" w:eastAsia="Times New Roman" w:hAnsi="Times New Roman" w:cs="Times New Roman"/>
          <w:sz w:val="28"/>
          <w:szCs w:val="28"/>
        </w:rPr>
        <w:t>  аккредитации не подлежит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Юридический адрес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00A27">
        <w:rPr>
          <w:rFonts w:ascii="Times New Roman" w:eastAsia="Times New Roman" w:hAnsi="Times New Roman" w:cs="Times New Roman"/>
          <w:bCs/>
          <w:sz w:val="28"/>
          <w:szCs w:val="28"/>
        </w:rPr>
        <w:t>385331, Республика Адыгея, Красногвардейский район, село Белое, ул.О.Кошевого, 25а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Фактический адрес:</w:t>
      </w:r>
      <w:r w:rsidRPr="00000A27">
        <w:rPr>
          <w:rFonts w:ascii="Times New Roman" w:eastAsia="Times New Roman" w:hAnsi="Times New Roman" w:cs="Times New Roman"/>
          <w:bCs/>
          <w:sz w:val="28"/>
          <w:szCs w:val="28"/>
        </w:rPr>
        <w:t xml:space="preserve"> 385331, Республика Адыгея, Красногвардейский район, село Белое, ул.О.Кошевого, 25а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Заведующий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> – Савченко Валентина Сергеевна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Телефон: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 8 - (87778) 5-50-05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Электронная почта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: </w:t>
      </w:r>
      <w:hyperlink r:id="rId5" w:history="1">
        <w:r w:rsidRPr="00000A27">
          <w:rPr>
            <w:rStyle w:val="a8"/>
            <w:b/>
            <w:bCs/>
            <w:sz w:val="28"/>
            <w:szCs w:val="28"/>
            <w:lang w:val="en-US"/>
          </w:rPr>
          <w:t>solnishko</w:t>
        </w:r>
        <w:r w:rsidRPr="00000A27">
          <w:rPr>
            <w:rStyle w:val="a8"/>
            <w:b/>
            <w:bCs/>
            <w:sz w:val="28"/>
            <w:szCs w:val="28"/>
          </w:rPr>
          <w:t>-</w:t>
        </w:r>
        <w:r w:rsidRPr="00000A27">
          <w:rPr>
            <w:rStyle w:val="a8"/>
            <w:b/>
            <w:bCs/>
            <w:sz w:val="28"/>
            <w:szCs w:val="28"/>
            <w:lang w:val="en-US"/>
          </w:rPr>
          <w:t>beloe</w:t>
        </w:r>
        <w:r w:rsidRPr="00000A27">
          <w:rPr>
            <w:rStyle w:val="a8"/>
            <w:b/>
            <w:bCs/>
            <w:sz w:val="28"/>
            <w:szCs w:val="28"/>
          </w:rPr>
          <w:t>@</w:t>
        </w:r>
        <w:proofErr w:type="spellStart"/>
        <w:r w:rsidRPr="00000A27">
          <w:rPr>
            <w:rStyle w:val="a8"/>
            <w:b/>
            <w:bCs/>
            <w:sz w:val="28"/>
            <w:szCs w:val="28"/>
          </w:rPr>
          <w:t>yandex.ru</w:t>
        </w:r>
        <w:proofErr w:type="spellEnd"/>
      </w:hyperlink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 сайта детского сада:</w:t>
      </w:r>
      <w:r w:rsidRPr="00000A27">
        <w:rPr>
          <w:sz w:val="28"/>
          <w:szCs w:val="28"/>
        </w:rPr>
        <w:t xml:space="preserve"> </w:t>
      </w:r>
      <w:hyperlink r:id="rId6" w:history="1">
        <w:r w:rsidRPr="00000A27">
          <w:rPr>
            <w:rStyle w:val="a8"/>
            <w:b/>
            <w:bCs/>
            <w:sz w:val="28"/>
            <w:szCs w:val="28"/>
          </w:rPr>
          <w:t>https://solnishko-beloe.tvoysadik.ru</w:t>
        </w:r>
      </w:hyperlink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Учредитель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– Администрация МО «Красногвардейский район»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b/>
          <w:sz w:val="28"/>
          <w:szCs w:val="28"/>
        </w:rPr>
        <w:t>Режим работы учреждения:</w:t>
      </w:r>
      <w:r w:rsidRPr="00000A27">
        <w:rPr>
          <w:rFonts w:ascii="Times New Roman" w:hAnsi="Times New Roman" w:cs="Times New Roman"/>
          <w:sz w:val="28"/>
          <w:szCs w:val="28"/>
        </w:rPr>
        <w:t xml:space="preserve"> пятидневная рабочая неделя с 9 - часовым пребыванием детей, ежедневный график работы с 07.30 до 17.30 часов. 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sz w:val="28"/>
          <w:szCs w:val="28"/>
        </w:rPr>
        <w:t xml:space="preserve">Выходные: суббота, воскресенье и праздничные дни </w:t>
      </w:r>
      <w:proofErr w:type="gramStart"/>
      <w:r w:rsidRPr="00000A2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00A2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Полное название учреждения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: Муниципальное бюджетное дошкольное образовательное учреждение «Детский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 село Белое, Красногвардейский район, Республика Адыгея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Начал функционировать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приблизительно  в   1962 году (официальных данных нет).</w:t>
      </w:r>
    </w:p>
    <w:p w:rsidR="00AE76DF" w:rsidRPr="00000A27" w:rsidRDefault="00AE76DF" w:rsidP="00AE76D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Детский сад расположен в приспособленном  здании, реконструированном под детский сад. Капитального ремонта не было, рассчитано по площади  на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68 мест, фактически посещает 75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ребенка. </w:t>
      </w:r>
      <w:r w:rsidRPr="00000A27">
        <w:rPr>
          <w:sz w:val="28"/>
          <w:szCs w:val="28"/>
        </w:rPr>
        <w:t xml:space="preserve"> </w:t>
      </w:r>
      <w:r w:rsidRPr="00000A27">
        <w:rPr>
          <w:rFonts w:ascii="Times New Roman" w:hAnsi="Times New Roman" w:cs="Times New Roman"/>
          <w:sz w:val="28"/>
          <w:szCs w:val="28"/>
        </w:rPr>
        <w:t xml:space="preserve">Контингент детей в основном постоянный, детский сад укомплектован детьми полностью. 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Общая площадь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всех помещений детского сада составляет – 518,4 м.кв. 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Посещаемость: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в 2018-2019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>в среднем за год посещали все 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воспитанника, факти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>ческая посещаемость составила 60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детей, что 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>составляет 80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E76DF" w:rsidRDefault="00AE76DF" w:rsidP="005C64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Численность рабочего коллектива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-18 человек. Из них: 1 заведующая, </w:t>
      </w:r>
    </w:p>
    <w:p w:rsidR="00AE76DF" w:rsidRDefault="00AE76DF" w:rsidP="005C64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6 педагогических работников, 11 подсобных рабочих.</w:t>
      </w:r>
    </w:p>
    <w:p w:rsidR="005C6470" w:rsidRPr="00000A27" w:rsidRDefault="005C6470" w:rsidP="005C64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DF" w:rsidRPr="00000A27" w:rsidRDefault="00AE76DF" w:rsidP="005C64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Коллектив детского сада строит свою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сохраняя старые традиции, а также внедряя в работу инновационные технологии.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Учреждение осуществляет свою деятельность в соответствии с законодательством Российской Федерации и Республики Адыгея, нормативными правовыми актами, Уставом ДОУ, договорами с учредителем и родителями (законными представителями) воспитанников.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Детский сад оснащен соответствующим оборудованием, нормативно-техническими средствами обучения.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 МБДОУ «Детский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 имеются функциональные помещения: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ind w:left="206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Спальные комнаты, приемные, групповые комнаты по возрастам.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ind w:left="206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Кабинет заведующего, медицинский кабинет, методический кабинет, совмещенный с кабинетом заведующей. </w:t>
      </w:r>
    </w:p>
    <w:p w:rsidR="00AE76DF" w:rsidRPr="005709E3" w:rsidRDefault="00AE76DF" w:rsidP="00AE76DF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1985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sz w:val="28"/>
          <w:szCs w:val="28"/>
        </w:rPr>
        <w:t xml:space="preserve"> </w:t>
      </w:r>
      <w:r w:rsidRPr="005709E3">
        <w:rPr>
          <w:rFonts w:ascii="Times New Roman" w:hAnsi="Times New Roman" w:cs="Times New Roman"/>
          <w:sz w:val="28"/>
          <w:szCs w:val="28"/>
        </w:rPr>
        <w:t>Музыкально-спортивный зал (совмещенный).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детском саду имеется своя прачечная, пищеблок, кладовая. В каждой группе имеется умывальная комната,  моечная для мытья посуды.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 МБДОУ «Детский сад №11 «Солнышко» требования к условиям и режиму воспитания и обучения детей 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. Здание отапливается природным газом, снабжено  собственной системой отопления. Все эксплуатационное оборудование ДОУ находится в исправном, рабочем состоянии. На всех трех детских площадках установлены теневые навесы для детей. На прогулочных участках имеется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игровое и спортивное оборудование, которое имеет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эстетический вид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, разбиты клумбы для цветов. Участки прилегающей территории закреплены за группами по возрастам.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участках. Организация среды на участках частично обеспечивает экологическое воспитание и образование детей (размещены цветники, клумбы).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Управление МБДОУ осуществляется в соответствии с федеральным законом от 29 декабря 2012г. №273-ФЗ  «Об образовании в Российской Федерации», Уставом, и строится на принципах демократичности, открытости, профессионализма, единоначалия и самоуправления. Отношения МБДОУ и администрацией муниципального образования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–(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далее – Учредителя) регулируются действующим законодательством, Уставом 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К компетенции Учредителя относится: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формирование и утверждение муниципального задания для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осуществление мониторинга и контроля над исполнением муниципального задания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создание, реорганизация, ликвидация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финансирование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контроль над целевым использованием имущества, переданного Учредителем ДОУ на праве оперативного управления;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утверждение Устава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над деятельностью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назначение руководителя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осуществление ведения учёта детей для предоставления мест детей в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определение порядка комплектования детей в 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Правила приёма детей в ДОУ: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приём воспитанников осуществляется в соответствии с конституцией РФ, действующими федеральными нормативными документами в области образования, санитарно-эпидемиологич</w:t>
      </w:r>
      <w:r>
        <w:rPr>
          <w:rFonts w:ascii="Times New Roman" w:eastAsia="Times New Roman" w:hAnsi="Times New Roman" w:cs="Times New Roman"/>
          <w:sz w:val="28"/>
          <w:szCs w:val="28"/>
        </w:rPr>
        <w:t>ескими правилами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, нормативными актами министерства образования Республики Адыгея, отдела образования администрации Красногвардейского района, Уставом ДОУ, локальными актами ДОУ.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Сведения о численности воспитанников, составе семей.</w:t>
      </w:r>
    </w:p>
    <w:p w:rsidR="00AE76DF" w:rsidRPr="00000A27" w:rsidRDefault="005709E3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2018-2019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воспитывалось 75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ребенка  в возрасте от 3 до 7 лет. В детском саду функционировало  3 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разновозрастные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  группы (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младше – средняя,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средне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старшая и старше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подготови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тельная)  </w:t>
      </w:r>
      <w:proofErr w:type="spellStart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бщеразвивающей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75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 воспитанника из них: мальчиков –  4</w:t>
      </w:r>
      <w:r>
        <w:rPr>
          <w:rFonts w:ascii="Times New Roman" w:eastAsia="Times New Roman" w:hAnsi="Times New Roman" w:cs="Times New Roman"/>
          <w:sz w:val="28"/>
          <w:szCs w:val="28"/>
        </w:rPr>
        <w:t>5,  девочек – 30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Состав семей воспитанников:</w:t>
      </w:r>
    </w:p>
    <w:p w:rsidR="00AE76DF" w:rsidRPr="00000A27" w:rsidRDefault="00AE76DF" w:rsidP="00AE76DF">
      <w:pPr>
        <w:shd w:val="clear" w:color="auto" w:fill="FFFFFF" w:themeFill="background1"/>
        <w:spacing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Анализ социального паспорта семей свидетельствует о наличии разнообразного контингента родителей:</w:t>
      </w:r>
    </w:p>
    <w:p w:rsidR="00AE76DF" w:rsidRPr="00000A27" w:rsidRDefault="00AE76DF" w:rsidP="00AE76DF">
      <w:pPr>
        <w:shd w:val="clear" w:color="auto" w:fill="FFFFFF" w:themeFill="background1"/>
        <w:spacing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i/>
          <w:iCs/>
          <w:sz w:val="28"/>
          <w:szCs w:val="28"/>
        </w:rPr>
        <w:t>Данные социального паспорта с</w:t>
      </w:r>
      <w:r w:rsidR="005709E3">
        <w:rPr>
          <w:rFonts w:ascii="Times New Roman" w:eastAsia="Times New Roman" w:hAnsi="Times New Roman" w:cs="Times New Roman"/>
          <w:i/>
          <w:iCs/>
          <w:sz w:val="28"/>
          <w:szCs w:val="28"/>
        </w:rPr>
        <w:t>емей детского сада на 01.09.2018</w:t>
      </w:r>
      <w:r w:rsidRPr="00000A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г.:</w:t>
      </w:r>
    </w:p>
    <w:tbl>
      <w:tblPr>
        <w:tblW w:w="93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0"/>
        <w:gridCol w:w="3667"/>
        <w:gridCol w:w="2119"/>
        <w:gridCol w:w="2580"/>
      </w:tblGrid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Сведения о детях и семьях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детей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семей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i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Национальность детей: (опрос родителей)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64,9%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Ассирийцы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2,7%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Азербайджанцы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1,4%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Армяне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5,4%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Курды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25,6%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полных семей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95,6%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33,8%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Матери-одиночки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1,3%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Опекаемые дети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положение родителей: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20,9%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22,3%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4,3%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Безработные/биржа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работающие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52,5%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родителей: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10,8%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15,8%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73,4%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Жилищные условия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Ниже среднего (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плохие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i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уровню семейного бюджета: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Материальный достаток высокий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Нет сведений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Материальный достаток средний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92,6%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Материальный достаток минимальный (семья малообеспеченная)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7,4%</w:t>
            </w:r>
          </w:p>
        </w:tc>
      </w:tr>
    </w:tbl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Структура управления ДОУ.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в ДОУ </w:t>
      </w:r>
      <w:r w:rsidRPr="0000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создана структура государственно – общественного управления в соответствии с целями и содержанием работы учреждения.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Руководство деятельностью ДОУ осуществляется заведующим 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несёт ответственность за деятельность учреждения.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 уровен</w:t>
      </w:r>
      <w:proofErr w:type="gramStart"/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руководство текущей деятельностью Учреждения осуществляет заведующий </w:t>
      </w:r>
      <w:r w:rsidR="00895CDD">
        <w:rPr>
          <w:rFonts w:ascii="Times New Roman" w:eastAsia="Times New Roman" w:hAnsi="Times New Roman" w:cs="Times New Roman"/>
          <w:sz w:val="28"/>
          <w:szCs w:val="28"/>
        </w:rPr>
        <w:t>ДОУ Савченко Валентина Сергеевна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 уровень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– осуществляется воспитателями, специалистами и обслуживающим персоналом.</w:t>
      </w:r>
    </w:p>
    <w:p w:rsidR="00AE76DF" w:rsidRPr="00000A27" w:rsidRDefault="00AE76DF" w:rsidP="00AE76DF">
      <w:pPr>
        <w:shd w:val="clear" w:color="auto" w:fill="FFFFFF" w:themeFill="background1"/>
        <w:ind w:firstLine="85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Органы самоуправления участников воспитательно-образовательного процесса в ДОУ представлены:</w:t>
      </w:r>
    </w:p>
    <w:p w:rsidR="00AE76DF" w:rsidRPr="00000A27" w:rsidRDefault="00AE76DF" w:rsidP="00AE76DF">
      <w:pPr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Общим собрание трудового коллектива;</w:t>
      </w:r>
    </w:p>
    <w:p w:rsidR="00AE76DF" w:rsidRPr="00000A27" w:rsidRDefault="00AE76DF" w:rsidP="00AE76DF">
      <w:pPr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Педагогическим советом;</w:t>
      </w:r>
    </w:p>
    <w:p w:rsidR="00AE76DF" w:rsidRPr="00000A27" w:rsidRDefault="00AE76DF" w:rsidP="00AE76DF">
      <w:pPr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Общественный орган самоуправления в ДОУ – групповые родительские комитеты и общий родительский комитет.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Органы самоуправления действуют в соответствии с Уставом ДОУ. Механизм взаимодействия органов самоуправления между собой и их взаимодействие с руководителем ДОУ четко регламентируется  следующими нормативными документами:</w:t>
      </w:r>
    </w:p>
    <w:p w:rsidR="00AE76DF" w:rsidRPr="00000A27" w:rsidRDefault="00AE76DF" w:rsidP="00AE76DF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Положением о педагогическом совете;</w:t>
      </w:r>
    </w:p>
    <w:p w:rsidR="00AE76DF" w:rsidRPr="00000A27" w:rsidRDefault="00AE76DF" w:rsidP="00AE76DF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Положением  об Общем Собрании трудового коллектива;</w:t>
      </w:r>
    </w:p>
    <w:p w:rsidR="00AE76DF" w:rsidRPr="00000A27" w:rsidRDefault="00AE76DF" w:rsidP="00AE76DF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Положение о родительском комитете ДОУ;</w:t>
      </w:r>
    </w:p>
    <w:p w:rsidR="00AE76DF" w:rsidRPr="00000A27" w:rsidRDefault="00AE76DF" w:rsidP="00AE76DF">
      <w:pPr>
        <w:shd w:val="clear" w:color="auto" w:fill="FFFFFF" w:themeFill="background1"/>
        <w:ind w:firstLine="85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ДОУ осуществляет руководитель детского сада – заведующий  совместно с педагогическим советом образовательного учреждения. На этом уровне решаются принципиальные по важности вопросы жизни и деятельности детского сада, разработка перспектив развития учреждения, определение основных путей достижения избранных целей. Обеспечивается гласность и открытость в работе детского сада.</w:t>
      </w:r>
    </w:p>
    <w:p w:rsidR="00AE76DF" w:rsidRPr="00000A27" w:rsidRDefault="008747B6" w:rsidP="00AE76DF">
      <w:pPr>
        <w:shd w:val="clear" w:color="auto" w:fill="FFFFFF" w:themeFill="background1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2018-2019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проводились заседания, где рассматривались самые разные вопросы:</w:t>
      </w:r>
    </w:p>
    <w:p w:rsidR="00AE76DF" w:rsidRPr="008747B6" w:rsidRDefault="00AE76DF" w:rsidP="00AE76DF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7B6">
        <w:rPr>
          <w:rFonts w:ascii="Times New Roman" w:hAnsi="Times New Roman" w:cs="Times New Roman"/>
          <w:sz w:val="28"/>
          <w:szCs w:val="28"/>
        </w:rPr>
        <w:t xml:space="preserve">Принятие и утверждение локальных актов в соответствии с требованиями ФГОС </w:t>
      </w:r>
      <w:proofErr w:type="gramStart"/>
      <w:r w:rsidRPr="008747B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747B6">
        <w:rPr>
          <w:rFonts w:ascii="Times New Roman" w:hAnsi="Times New Roman" w:cs="Times New Roman"/>
          <w:sz w:val="28"/>
          <w:szCs w:val="28"/>
        </w:rPr>
        <w:t xml:space="preserve"> и Законом  «Об образовании в Российской Федерации»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Подготовка к приемке</w:t>
      </w:r>
      <w:r w:rsidR="008747B6">
        <w:rPr>
          <w:rFonts w:ascii="Times New Roman" w:eastAsia="Times New Roman" w:hAnsi="Times New Roman" w:cs="Times New Roman"/>
          <w:sz w:val="28"/>
          <w:szCs w:val="28"/>
        </w:rPr>
        <w:t xml:space="preserve"> ДОУ на готовность к новому 2018-2019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учебному году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Подготовка к летней оздоровит</w:t>
      </w:r>
      <w:r w:rsidR="008747B6">
        <w:rPr>
          <w:rFonts w:ascii="Times New Roman" w:eastAsia="Times New Roman" w:hAnsi="Times New Roman" w:cs="Times New Roman"/>
          <w:sz w:val="28"/>
          <w:szCs w:val="28"/>
        </w:rPr>
        <w:t>ельной кампании 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инструктажей по охране жизни и здоровья детей,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и ТБ, противопожарной безопасности;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детского сада;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Ведение документации;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Прохождение курсов повышения квалификации;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Аттестация педагогов;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Выполнение норм по питанию и др.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В состав Общего собрания входят с правом решающего голоса все сотрудники ДОУ, родители (законные представители) (в количестве не более 3-х человек). Общее собрание: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и принимает нормативные документы, регламентирующие деятельность ДОУ (Устав, локальные акты);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и принимает годовой план работы ДОУ, план летней оздоровительной работы с воспитанниками;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вопросы охраны жизни и здоровья воспитанников, безопасности условий труда работников;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определяет направление экономической деятельности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направления финансово-хозяйственной деятельности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заслушивает отчеты администрации ДОУ о выполнении Коллективного договора, мероприятий Программы развития 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Управление педагогической деятельностью ДОУ осуществляет Педагогический совет МБДОУ «Детский сад №11«Солнышко» (далее – Педагогический совет).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В состав Педагогического совета с правом решающего голоса входят все педагоги ДОУ. Педагогический совет под председательством заведующей ДОУ осуществляет следующие функции: - определяет направления воспитательно-образовательной деятельности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отбирает и утверждает образовательные программы для использования в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обсуждает вопросы результативности, содержания, форм и методов образовательного процесса, планирования образовательной деятельности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вопросы повышения квалификации и переподготовки кадров;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организует выявление, обобщение, распространение и внедрение лучшего педагогического опыта;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заслушивает аналитический материал заведующей о создании условий для реализации образовательных программ и состоянии учебно-воспитательного процесса.</w:t>
      </w:r>
    </w:p>
    <w:p w:rsidR="00AE76DF" w:rsidRPr="00000A27" w:rsidRDefault="00AE76DF" w:rsidP="00AE76DF">
      <w:pPr>
        <w:pStyle w:val="ab"/>
        <w:shd w:val="clear" w:color="auto" w:fill="FFFFFF" w:themeFill="background1"/>
        <w:ind w:left="-107"/>
        <w:jc w:val="both"/>
      </w:pPr>
      <w:r w:rsidRPr="00000A27">
        <w:t>Родительский комитет:</w:t>
      </w:r>
    </w:p>
    <w:p w:rsidR="00AE76DF" w:rsidRPr="00000A27" w:rsidRDefault="00AE76DF" w:rsidP="00AE76DF">
      <w:pPr>
        <w:pStyle w:val="ab"/>
        <w:shd w:val="clear" w:color="auto" w:fill="FFFFFF" w:themeFill="background1"/>
        <w:ind w:left="-107"/>
        <w:jc w:val="both"/>
      </w:pPr>
      <w:r w:rsidRPr="00000A27">
        <w:t>- организует совместную работу родительской общественности и  Учреждения  по  реализации  государственной,  региональной, муниципальной  политики    в  области  дошкольного образования;</w:t>
      </w:r>
    </w:p>
    <w:p w:rsidR="00AE76DF" w:rsidRPr="00000A27" w:rsidRDefault="00AE76DF" w:rsidP="00AE76DF">
      <w:pPr>
        <w:pStyle w:val="ab"/>
        <w:shd w:val="clear" w:color="auto" w:fill="FFFFFF" w:themeFill="background1"/>
        <w:ind w:left="-107"/>
        <w:jc w:val="both"/>
      </w:pPr>
      <w:r w:rsidRPr="00000A27">
        <w:t>- защищает  права и интересы воспитанников;</w:t>
      </w:r>
    </w:p>
    <w:p w:rsidR="00AE76DF" w:rsidRPr="00000A27" w:rsidRDefault="00AE76DF" w:rsidP="00AE76DF">
      <w:pPr>
        <w:pStyle w:val="ab"/>
        <w:shd w:val="clear" w:color="auto" w:fill="FFFFFF" w:themeFill="background1"/>
        <w:ind w:left="-107"/>
        <w:jc w:val="both"/>
      </w:pPr>
      <w:r w:rsidRPr="00000A27">
        <w:t>- рассматривает  основные  направления  развития  Учреждения;</w:t>
      </w:r>
    </w:p>
    <w:p w:rsidR="00AE76DF" w:rsidRPr="00000A27" w:rsidRDefault="008747B6" w:rsidP="008747B6">
      <w:pPr>
        <w:pStyle w:val="ab"/>
        <w:shd w:val="clear" w:color="auto" w:fill="FFFFFF" w:themeFill="background1"/>
        <w:ind w:left="-107"/>
        <w:jc w:val="both"/>
      </w:pPr>
      <w:r>
        <w:t xml:space="preserve"> </w:t>
      </w:r>
      <w:r w:rsidR="00AE76DF" w:rsidRPr="00000A27">
        <w:t>- способствует в организации   работы  с  неблагополучными  семьями  и др.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 ДОУ реализуется  возможность  участия  в  управлении детским  садом  всех  участников  образовательного  процесса.  Заведующий детским садом занимает место координатора стратегических направлений.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Все функции управления (прогнозирование, программирование, планирование, организация, регулирова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ние, контроль, анализ,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) направлены на достижение оптимального результата.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расширение внешних связей с различными структурами.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О результативности и эффективности действующей в ДОУ системы управления можно судить по итогам проведения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внутрисадов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контроля, нацеленного на получение информации о внешних и внутренних изменениях условий функционирования и развития детского сада.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Контроль организуется в соответствии с Положением о контроле в ДОУ и Положением о педагогической диагностике (мониторинге).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Контроль осуществляется по следующим направлениям:</w:t>
      </w:r>
    </w:p>
    <w:p w:rsidR="00AE76DF" w:rsidRPr="00000A27" w:rsidRDefault="00AE76DF" w:rsidP="00AE76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полнота реализации образовательной программы, качество образования;</w:t>
      </w:r>
    </w:p>
    <w:p w:rsidR="00AE76DF" w:rsidRPr="00000A27" w:rsidRDefault="00AE76DF" w:rsidP="00AE76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условия реализации образовательной программы;</w:t>
      </w:r>
    </w:p>
    <w:p w:rsidR="00AE76DF" w:rsidRPr="00000A27" w:rsidRDefault="00AE76DF" w:rsidP="00AE76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охрана жизни и здоровья, условия безопасности образовательного процесса;</w:t>
      </w:r>
    </w:p>
    <w:p w:rsidR="00AE76DF" w:rsidRPr="00000A27" w:rsidRDefault="00AE76DF" w:rsidP="00AE76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профессиональная компетентность.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              Используются разные формы осуществления контроля: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, оперативный, фронтальный</w:t>
      </w:r>
      <w:r>
        <w:rPr>
          <w:rFonts w:ascii="Times New Roman" w:eastAsia="Times New Roman" w:hAnsi="Times New Roman" w:cs="Times New Roman"/>
          <w:sz w:val="28"/>
          <w:szCs w:val="28"/>
        </w:rPr>
        <w:t>, визуальный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. Основным условием демократизации управленческой деятельности является гласность контроля.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деятельность ДОУ успешно внедряются инновационные технологические и методические методы управления. Используются технические средства обучения и оборудование (компьютерные технологии).</w:t>
      </w:r>
    </w:p>
    <w:p w:rsidR="00AE76DF" w:rsidRPr="00000A27" w:rsidRDefault="00AE76DF" w:rsidP="00AE76DF">
      <w:pPr>
        <w:widowControl w:val="0"/>
        <w:shd w:val="clear" w:color="auto" w:fill="FFFFFF" w:themeFill="background1"/>
        <w:autoSpaceDE w:val="0"/>
        <w:autoSpaceDN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       </w:t>
      </w:r>
      <w:r w:rsidRPr="00000A27">
        <w:rPr>
          <w:rFonts w:ascii="Times New Roman" w:hAnsi="Times New Roman" w:cs="Times New Roman"/>
          <w:sz w:val="28"/>
          <w:szCs w:val="28"/>
        </w:rPr>
        <w:t xml:space="preserve">Таким образом,  правильно выстроенные  взаимоотношения способствуют  созданию  благоприятного  психологического климата внутри  Учреждения, а также в   коллективе  детей, педагогов,  родителей. 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Условия осуществления образовательного процесса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Основной  целью образовательного процесса в ДОУ</w:t>
      </w:r>
      <w:r w:rsidR="008747B6">
        <w:rPr>
          <w:rFonts w:ascii="Times New Roman" w:eastAsia="Times New Roman" w:hAnsi="Times New Roman" w:cs="Times New Roman"/>
          <w:sz w:val="28"/>
          <w:szCs w:val="28"/>
        </w:rPr>
        <w:t xml:space="preserve"> в 2018-2019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у являлось: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 </w:t>
      </w:r>
      <w:r w:rsidR="008F5279" w:rsidRPr="008F5279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развивающую образовательную среду, направленную на реализацию основной образовательной программы ДОУ. Обеспечить условия для успешной социализации детей посредством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 в условиях реализации ФГОС </w:t>
      </w:r>
      <w:proofErr w:type="gramStart"/>
      <w:r w:rsidR="008F5279" w:rsidRPr="008F527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8F5279" w:rsidRPr="008F52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F5279">
        <w:rPr>
          <w:color w:val="000000"/>
          <w:sz w:val="28"/>
          <w:szCs w:val="28"/>
        </w:rPr>
        <w:t xml:space="preserve"> 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Были поставлены следующие задачи:</w:t>
      </w:r>
    </w:p>
    <w:p w:rsidR="008F5279" w:rsidRPr="00B079E9" w:rsidRDefault="008F5279" w:rsidP="008F5279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 </w:t>
      </w:r>
      <w:r w:rsidRPr="00B079E9">
        <w:rPr>
          <w:color w:val="000000"/>
          <w:sz w:val="28"/>
          <w:szCs w:val="28"/>
        </w:rPr>
        <w:t>Продолжать работу по сохранению и укреплению физического и психического здоровья детей дошкольного возраста;</w:t>
      </w:r>
    </w:p>
    <w:p w:rsidR="008F5279" w:rsidRPr="00B079E9" w:rsidRDefault="008F5279" w:rsidP="008F5279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79E9">
        <w:rPr>
          <w:color w:val="000000"/>
          <w:sz w:val="28"/>
          <w:szCs w:val="28"/>
        </w:rPr>
        <w:t>Создавать условия для обогащения социального опыта дошкольников через реализацию игровых проектов;</w:t>
      </w:r>
    </w:p>
    <w:p w:rsidR="008F5279" w:rsidRPr="00B079E9" w:rsidRDefault="008F5279" w:rsidP="008F5279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79E9">
        <w:rPr>
          <w:color w:val="000000"/>
          <w:sz w:val="28"/>
          <w:szCs w:val="28"/>
        </w:rPr>
        <w:t>Совершенствовать речевое развитие дошкольников в процессе НОД и через взаимодействие с семьями воспитанников;</w:t>
      </w:r>
    </w:p>
    <w:p w:rsidR="008F5279" w:rsidRPr="00B079E9" w:rsidRDefault="008F5279" w:rsidP="008F5279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79E9">
        <w:rPr>
          <w:color w:val="000000"/>
          <w:sz w:val="28"/>
          <w:szCs w:val="28"/>
        </w:rPr>
        <w:t>Формировать у детей познавательную активность и любознательность средствами опытно-экспериментальной деятельности.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Реализуемые программы:</w:t>
      </w:r>
    </w:p>
    <w:p w:rsidR="00AE76DF" w:rsidRPr="00000A27" w:rsidRDefault="00AE76DF" w:rsidP="00AE76DF">
      <w:pPr>
        <w:shd w:val="clear" w:color="auto" w:fill="FFFFFF" w:themeFill="background1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</w:t>
      </w:r>
      <w:r w:rsidR="008F5279">
        <w:rPr>
          <w:rFonts w:ascii="Times New Roman" w:eastAsia="Times New Roman" w:hAnsi="Times New Roman" w:cs="Times New Roman"/>
          <w:sz w:val="28"/>
          <w:szCs w:val="28"/>
        </w:rPr>
        <w:t>щего</w:t>
      </w:r>
      <w:proofErr w:type="spellEnd"/>
      <w:r w:rsidR="008F5279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«Солнышко»» в 2018-2019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работал по основной образовательной программе МБДОУ «Детский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«Солнышко», разработанной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Васильевой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Москва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Мозаика – Синтез, 2014).</w:t>
      </w:r>
      <w:proofErr w:type="gramEnd"/>
    </w:p>
    <w:p w:rsidR="00AE76DF" w:rsidRPr="00000A27" w:rsidRDefault="00AE76DF" w:rsidP="00AE76DF">
      <w:pPr>
        <w:shd w:val="clear" w:color="auto" w:fill="FFFFFF" w:themeFill="background1"/>
        <w:ind w:firstLine="90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Компоненты Программы ДОУ:</w:t>
      </w:r>
    </w:p>
    <w:p w:rsidR="00AE76DF" w:rsidRPr="00000A27" w:rsidRDefault="00AE76DF" w:rsidP="00AE76DF">
      <w:pPr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Рабочие программы общеобразовательных групп с учетом авторских программ: «От рождения до школы»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М.А.Васильевой;</w:t>
      </w:r>
    </w:p>
    <w:p w:rsidR="00AE76DF" w:rsidRPr="00000A27" w:rsidRDefault="00AE76DF" w:rsidP="00AE76DF">
      <w:pPr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Парциальные программы дошкольного образования:</w:t>
      </w:r>
    </w:p>
    <w:p w:rsidR="00AE76DF" w:rsidRDefault="00AE76DF" w:rsidP="00AE76DF">
      <w:pPr>
        <w:shd w:val="clear" w:color="auto" w:fill="FFFFFF" w:themeFill="background1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Программа экологического воспитания «Юный эколог» Автор С.Н.Николаева;</w:t>
      </w:r>
    </w:p>
    <w:p w:rsidR="00AE76DF" w:rsidRPr="00000A27" w:rsidRDefault="00AE76DF" w:rsidP="00AE76DF">
      <w:pPr>
        <w:shd w:val="clear" w:color="auto" w:fill="FFFFFF" w:themeFill="background1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- Программа социально-нравственного развития дошкольников «Приобщение детей к истокам русской народной культуры» Авторы: О.Л.Князева,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М.Д.Миханёва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6DF" w:rsidRPr="00000A27" w:rsidRDefault="00AE76DF" w:rsidP="00AE76DF">
      <w:pPr>
        <w:shd w:val="clear" w:color="auto" w:fill="FFFFFF" w:themeFill="background1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Программа физического развития и здоровья дошкольников «Здравствуй» Автор М.Л.Лазарев;</w:t>
      </w:r>
    </w:p>
    <w:p w:rsidR="00AE76DF" w:rsidRPr="00000A27" w:rsidRDefault="00AE76DF" w:rsidP="00AE76DF">
      <w:pPr>
        <w:shd w:val="clear" w:color="auto" w:fill="FFFFFF" w:themeFill="background1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Программа художественно-эстетического развития детей «Цветные ладошки» Автор И.А.Лыкова;</w:t>
      </w:r>
    </w:p>
    <w:p w:rsidR="00AE76DF" w:rsidRPr="00000A27" w:rsidRDefault="00AE76DF" w:rsidP="00AE76DF">
      <w:pPr>
        <w:shd w:val="clear" w:color="auto" w:fill="FFFFFF" w:themeFill="background1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Программа социально-коммуникативного развития детей «Утро радостных встреч» Автор Л.Свирская</w:t>
      </w:r>
    </w:p>
    <w:p w:rsidR="00AE76DF" w:rsidRPr="00000A27" w:rsidRDefault="00AE76DF" w:rsidP="00AE76DF">
      <w:pPr>
        <w:shd w:val="clear" w:color="auto" w:fill="FFFFFF" w:themeFill="background1"/>
        <w:ind w:left="720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- Программа  всестороннего музыкального воспитания и образования детей «Ладушки» Авторы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И.М.Каплунова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И.А.Новоскольская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numPr>
          <w:ilvl w:val="0"/>
          <w:numId w:val="36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Рабочая программа музыкального руководителя);</w:t>
      </w:r>
      <w:proofErr w:type="gramEnd"/>
    </w:p>
    <w:p w:rsidR="00AE76DF" w:rsidRPr="00000A27" w:rsidRDefault="00AE76DF" w:rsidP="00AE76DF">
      <w:pPr>
        <w:numPr>
          <w:ilvl w:val="0"/>
          <w:numId w:val="36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Рабочие программы воспитателей всех возрастных групп детского сада.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Выполнению годовых  задач уделялось достаточное внимание.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построен на комплексно-тематическом планировании.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Режим обучения и воспитания.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Правильный распорядок дня — это рациональная продолжительность и разумное чередование различных видов деятельности и отдыха детей в течение суток. </w:t>
      </w:r>
      <w:r w:rsidRPr="003962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Основным принципом правильного построения распорядка является его соответствие возрастным психофизиологическим особен</w:t>
      </w:r>
      <w:r w:rsidRPr="003962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ностям детей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Для разновозрастной группы разработан режим дня с учетом возрастных особенностей детей и специфики сезона (на теплый и на холодный период года). Для вновь прибывших детей разработан адаптационный щадящий режим. Все виды режимов разработаны на основе требований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2.4.1.3049-13 и с учетом реализуемой программы.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Педагог самостоятельно дозиру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ет объем образовательной нагрузки, не превышая при этом максимально допустимую санитарно-эпидемиологическими правилами и нормативами нагрузку. Занятия с детьми можно организовывать и в первую и во вто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рую половину дня. В теплое время года часть занятий проводится на участке во время прогулки.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середине занятий статического характера  проводятся физкультминутки.</w:t>
      </w:r>
    </w:p>
    <w:p w:rsidR="00AE76DF" w:rsidRPr="00000A27" w:rsidRDefault="00AE76DF" w:rsidP="00AE76DF">
      <w:pPr>
        <w:pStyle w:val="Style14"/>
        <w:widowControl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A27">
        <w:rPr>
          <w:rStyle w:val="FontStyle27"/>
          <w:rFonts w:ascii="Times New Roman" w:hAnsi="Times New Roman" w:cs="Times New Roman"/>
          <w:color w:val="auto"/>
          <w:sz w:val="28"/>
          <w:szCs w:val="28"/>
        </w:rPr>
        <w:t>Режим дня на холодный период года</w:t>
      </w:r>
    </w:p>
    <w:tbl>
      <w:tblPr>
        <w:tblStyle w:val="ad"/>
        <w:tblW w:w="9351" w:type="dxa"/>
        <w:tblLayout w:type="fixed"/>
        <w:tblLook w:val="04A0"/>
      </w:tblPr>
      <w:tblGrid>
        <w:gridCol w:w="4390"/>
        <w:gridCol w:w="1701"/>
        <w:gridCol w:w="1701"/>
        <w:gridCol w:w="1559"/>
      </w:tblGrid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>Элементы  режима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Младшая группа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Средне </w:t>
            </w:r>
            <w:proofErr w:type="gram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-с</w:t>
            </w:r>
            <w:proofErr w:type="gramEnd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таршая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группа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Старше-подготов</w:t>
            </w:r>
            <w:proofErr w:type="gram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</w:t>
            </w:r>
            <w:proofErr w:type="spellEnd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proofErr w:type="gramEnd"/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тельная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группа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Прием детей, самостоятельная 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7.30 – 8.10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7.30–8.10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7.30–8.20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8.00 – 8.10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8.10–8.20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8.20–8.30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8.10 – 9.00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Cs/>
                <w:sz w:val="28"/>
                <w:szCs w:val="28"/>
              </w:rPr>
              <w:t>8.20-8.55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Cs/>
                <w:sz w:val="28"/>
                <w:szCs w:val="28"/>
              </w:rPr>
              <w:t>8.30-8.55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Игры,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самостоятельная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деятельность (по подгруппам)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8.45 – 9.00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8.55-9.00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8.55-9.00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Организованная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образовательная деятельность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 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 подгруппам)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9.00-10.00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9.00–10.00 - ср.гр.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9.00–10.15 – ст.гр.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9.00–10.15 – ст. гр.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9.00–10.50 – п.гр.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10.00 – 11.50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10.00–12.15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10.50-12.25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Возвращение с прогулки, самостоятельная деятельность, 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11.50 – 12.00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12.15–12.35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12.25–12.40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12.00 – 12.40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12.35–13.10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12.40–13.15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Спокойные игры, 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12.40 – 15.00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13.10–15.00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13.15–15.00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– 15.40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– 15.45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15.20 -15.45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Чтение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художественной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ли-тературы</w:t>
            </w:r>
            <w:proofErr w:type="spell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самостоятельная деятельность, кружковая работа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16.10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16.10 – 16.30</w:t>
            </w:r>
          </w:p>
        </w:tc>
      </w:tr>
    </w:tbl>
    <w:p w:rsidR="00AE76DF" w:rsidRPr="00000A27" w:rsidRDefault="00AE76DF" w:rsidP="00AE76DF">
      <w:pPr>
        <w:pStyle w:val="Style14"/>
        <w:widowControl/>
        <w:shd w:val="clear" w:color="auto" w:fill="FFFFFF" w:themeFill="background1"/>
        <w:jc w:val="both"/>
        <w:rPr>
          <w:rStyle w:val="FontStyle27"/>
          <w:rFonts w:ascii="Times New Roman" w:hAnsi="Times New Roman" w:cs="Times New Roman"/>
          <w:color w:val="auto"/>
          <w:sz w:val="28"/>
          <w:szCs w:val="28"/>
        </w:rPr>
      </w:pPr>
    </w:p>
    <w:p w:rsidR="00AE76DF" w:rsidRPr="00000A27" w:rsidRDefault="00AE76DF" w:rsidP="00AE76DF">
      <w:pPr>
        <w:pStyle w:val="Style14"/>
        <w:widowControl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A27">
        <w:rPr>
          <w:rStyle w:val="FontStyle27"/>
          <w:rFonts w:ascii="Times New Roman" w:hAnsi="Times New Roman" w:cs="Times New Roman"/>
          <w:color w:val="auto"/>
          <w:sz w:val="28"/>
          <w:szCs w:val="28"/>
        </w:rPr>
        <w:t>Режим дня на теплый период года</w:t>
      </w:r>
    </w:p>
    <w:tbl>
      <w:tblPr>
        <w:tblStyle w:val="ad"/>
        <w:tblW w:w="9351" w:type="dxa"/>
        <w:tblLayout w:type="fixed"/>
        <w:tblLook w:val="04A0"/>
      </w:tblPr>
      <w:tblGrid>
        <w:gridCol w:w="4390"/>
        <w:gridCol w:w="1701"/>
        <w:gridCol w:w="1701"/>
        <w:gridCol w:w="1559"/>
      </w:tblGrid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Элементы  режима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Младшая группа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Средне </w:t>
            </w:r>
            <w:proofErr w:type="gram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-с</w:t>
            </w:r>
            <w:proofErr w:type="gramEnd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таршая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группа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Старше-подготов</w:t>
            </w:r>
            <w:proofErr w:type="gram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</w:t>
            </w:r>
            <w:proofErr w:type="spellEnd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proofErr w:type="gramEnd"/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тельная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группа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Прием детей, самостоятельная 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7.30 – 8.00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7.30–8.10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7.30–8.20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8.00 – 8.10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8.10–8.20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8.20–8.30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8.20 – 8.55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Cs/>
                <w:sz w:val="28"/>
                <w:szCs w:val="28"/>
              </w:rPr>
              <w:t>8.20-8.55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Cs/>
                <w:sz w:val="28"/>
                <w:szCs w:val="28"/>
              </w:rPr>
              <w:t>8.30-8.55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Игры,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самостоятельная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деятельность (по подгруппам)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8.45 – 9.00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8.45 – 9.00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8.45 – 9.00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Организованная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образовательная деятельность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 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 подгруппам)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9.00 – 9.45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9.00–9.35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 – 10.00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9.45 – 11.45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9.35–12.00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10.00–12.20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11.45 – 12.10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12.00–12.15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12.20–12.30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12.10 – 12.40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12.15–12.50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12.30–13.00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Спокойные игры, 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12.40 – 15.00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12.50–15.00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13.00–15.00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– 15.40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– 15.40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15.20 -15.40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Чтение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художественной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ли-тературы</w:t>
            </w:r>
            <w:proofErr w:type="spell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самостоятельная деятельность, кружковая работа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</w:tr>
    </w:tbl>
    <w:p w:rsidR="00AE76DF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 направлением деятельности ДОО является охрана и укрепление здоровья детей. Данная цель достигается не только путем создания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среды сада, которая подразумевает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психоэмоциональное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благополучие ребенка и полное оснащение образовательного процесса, но и внедрением  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технологий. К ним относятся как хорошо известные физкультминутки, динамические паузы и бодрящая гимнастика после сна, так и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, упражнения для глаз и дыхательной мускулатуры, упражнения для коррекции и профилактики плоскостопия, которые проводятся в групповых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комнатах и на прогулке. Ребята занимаются физической культурой с большим удовольствием. Важной задачей для сохранения и укрепления здоровья детей является работа по воспитанию у дошкольника потребности в здоровом образе жизни. 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sz w:val="28"/>
          <w:szCs w:val="28"/>
        </w:rPr>
        <w:t xml:space="preserve">Так  </w:t>
      </w:r>
      <w:r w:rsidRPr="008F5279">
        <w:rPr>
          <w:color w:val="000000"/>
          <w:sz w:val="28"/>
          <w:szCs w:val="28"/>
        </w:rPr>
        <w:t xml:space="preserve">для решения первой годовой задачи в ДОУ деятельность была направлена на сохранение и укреплении здоровья детей дошкольного возраста путем совершенствования педагогического мастерства по применению </w:t>
      </w:r>
      <w:proofErr w:type="spellStart"/>
      <w:r w:rsidRPr="008F5279">
        <w:rPr>
          <w:color w:val="000000"/>
          <w:sz w:val="28"/>
          <w:szCs w:val="28"/>
        </w:rPr>
        <w:t>здоровьесберегающих</w:t>
      </w:r>
      <w:proofErr w:type="spellEnd"/>
      <w:r w:rsidRPr="008F5279">
        <w:rPr>
          <w:color w:val="000000"/>
          <w:sz w:val="28"/>
          <w:szCs w:val="28"/>
        </w:rPr>
        <w:t xml:space="preserve"> технологий в работе с детьми в рамках ФГОС.</w:t>
      </w:r>
      <w:r w:rsidRPr="008F5279">
        <w:rPr>
          <w:color w:val="000000"/>
          <w:sz w:val="28"/>
          <w:szCs w:val="28"/>
        </w:rPr>
        <w:br/>
        <w:t>Проведены следующие мероприятия: </w:t>
      </w:r>
      <w:r w:rsidRPr="008F5279">
        <w:rPr>
          <w:color w:val="000000"/>
          <w:sz w:val="28"/>
          <w:szCs w:val="28"/>
        </w:rPr>
        <w:br/>
        <w:t>1. Дважды в год прошли тематические Недели Здоровья: «Я вырасту здоровым» и «Энциклопедия Здоровья»;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2. Тематическая акция «Помни: и без докторов можешь быть всегда </w:t>
      </w:r>
      <w:proofErr w:type="gramStart"/>
      <w:r w:rsidRPr="008F5279">
        <w:rPr>
          <w:color w:val="000000"/>
          <w:sz w:val="28"/>
          <w:szCs w:val="28"/>
        </w:rPr>
        <w:t>здоров</w:t>
      </w:r>
      <w:proofErr w:type="gramEnd"/>
      <w:r w:rsidRPr="008F5279">
        <w:rPr>
          <w:color w:val="000000"/>
          <w:sz w:val="28"/>
          <w:szCs w:val="28"/>
        </w:rPr>
        <w:t>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3. Семинар с педагогами ДОУ «Возможности дошкольной образовательной организации по сохранению и </w:t>
      </w:r>
      <w:proofErr w:type="spellStart"/>
      <w:proofErr w:type="gramStart"/>
      <w:r w:rsidRPr="008F5279">
        <w:rPr>
          <w:color w:val="000000"/>
          <w:sz w:val="28"/>
          <w:szCs w:val="28"/>
        </w:rPr>
        <w:t>и</w:t>
      </w:r>
      <w:proofErr w:type="spellEnd"/>
      <w:proofErr w:type="gramEnd"/>
      <w:r w:rsidRPr="008F5279">
        <w:rPr>
          <w:color w:val="000000"/>
          <w:sz w:val="28"/>
          <w:szCs w:val="28"/>
        </w:rPr>
        <w:t xml:space="preserve"> укреплению здоровья детей»;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>4. Тематическая акция «Моё здоровье в моих руках»;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>5.Консультации для педагогов: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      - «Организация работы по </w:t>
      </w:r>
      <w:proofErr w:type="spellStart"/>
      <w:r w:rsidRPr="008F5279">
        <w:rPr>
          <w:color w:val="000000"/>
          <w:sz w:val="28"/>
          <w:szCs w:val="28"/>
        </w:rPr>
        <w:t>здоровьесбережению</w:t>
      </w:r>
      <w:proofErr w:type="spellEnd"/>
      <w:r w:rsidRPr="008F5279">
        <w:rPr>
          <w:color w:val="000000"/>
          <w:sz w:val="28"/>
          <w:szCs w:val="28"/>
        </w:rPr>
        <w:t xml:space="preserve"> детей дошкольного возраста в современных условиях»;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      - «Сохранение и укрепление физического и психического здоровья дошкольников – одна из важнейших проблем современности».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6. Образовательная работа по ОО «Физическое развитие», включая работу по формированию здорового образа жизни, проводилась в соответствии с разработанным режимом двигательной активности: часы двигательной активности, спортивные досуги, прогулки с включением подвижных игр и упражнений, гимнастика после сна, гимнастика для глаз, </w:t>
      </w:r>
      <w:proofErr w:type="spellStart"/>
      <w:r w:rsidRPr="008F5279">
        <w:rPr>
          <w:color w:val="000000"/>
          <w:sz w:val="28"/>
          <w:szCs w:val="28"/>
        </w:rPr>
        <w:t>самомассажи</w:t>
      </w:r>
      <w:proofErr w:type="spellEnd"/>
      <w:r w:rsidRPr="008F5279">
        <w:rPr>
          <w:color w:val="000000"/>
          <w:sz w:val="28"/>
          <w:szCs w:val="28"/>
        </w:rPr>
        <w:t>, использование приемов релаксации: минуты тишины, минуты смеха и т.п.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        Педагоги ДОУ вели целенаправленную работу по становлению у детей ценности здорового образа жизни, использовали методы нетрадиционного оздоровления детей – </w:t>
      </w:r>
      <w:proofErr w:type="spellStart"/>
      <w:r w:rsidRPr="008F5279">
        <w:rPr>
          <w:color w:val="000000"/>
          <w:sz w:val="28"/>
          <w:szCs w:val="28"/>
        </w:rPr>
        <w:t>босохождение</w:t>
      </w:r>
      <w:proofErr w:type="spellEnd"/>
      <w:r w:rsidRPr="008F5279">
        <w:rPr>
          <w:color w:val="000000"/>
          <w:sz w:val="28"/>
          <w:szCs w:val="28"/>
        </w:rPr>
        <w:t xml:space="preserve">, </w:t>
      </w:r>
      <w:proofErr w:type="spellStart"/>
      <w:r w:rsidRPr="008F5279">
        <w:rPr>
          <w:color w:val="000000"/>
          <w:sz w:val="28"/>
          <w:szCs w:val="28"/>
        </w:rPr>
        <w:t>фитотерапия</w:t>
      </w:r>
      <w:proofErr w:type="spellEnd"/>
      <w:r w:rsidRPr="008F5279">
        <w:rPr>
          <w:color w:val="000000"/>
          <w:sz w:val="28"/>
          <w:szCs w:val="28"/>
        </w:rPr>
        <w:t>, точечный массаж, полоскание горла, применение осенью и весной луково-чесночной терапии. В групповых комнатах обновлены спортивные уголки. На участках оборудованы дорожки здоровья</w:t>
      </w:r>
      <w:proofErr w:type="gramStart"/>
      <w:r w:rsidRPr="008F5279">
        <w:rPr>
          <w:color w:val="000000"/>
          <w:sz w:val="28"/>
          <w:szCs w:val="28"/>
        </w:rPr>
        <w:t xml:space="preserve">.. </w:t>
      </w:r>
      <w:proofErr w:type="gramEnd"/>
      <w:r w:rsidRPr="008F5279">
        <w:rPr>
          <w:color w:val="000000"/>
          <w:sz w:val="28"/>
          <w:szCs w:val="28"/>
        </w:rPr>
        <w:t xml:space="preserve">По вопросам </w:t>
      </w:r>
      <w:proofErr w:type="spellStart"/>
      <w:r w:rsidRPr="008F5279">
        <w:rPr>
          <w:color w:val="000000"/>
          <w:sz w:val="28"/>
          <w:szCs w:val="28"/>
        </w:rPr>
        <w:t>здоровьесбережения</w:t>
      </w:r>
      <w:proofErr w:type="spellEnd"/>
      <w:r w:rsidRPr="008F5279">
        <w:rPr>
          <w:color w:val="000000"/>
          <w:sz w:val="28"/>
          <w:szCs w:val="28"/>
        </w:rPr>
        <w:t xml:space="preserve"> детей активно проводилась работа с родителями. Поставленная задача успешно выполнена.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полноценного физического развития и укрепления здоровья детей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должны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нарушать режим пребывания ребенка в ДОУ, а также в выходные дни.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На постоянном контроле администрации детского сада находится соблюдение санитарно-гигиенических требований к условиям и режиму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воспитания детей. В течение</w:t>
      </w:r>
      <w:r w:rsidR="008F5279">
        <w:rPr>
          <w:rFonts w:ascii="Times New Roman" w:eastAsia="Times New Roman" w:hAnsi="Times New Roman" w:cs="Times New Roman"/>
          <w:sz w:val="28"/>
          <w:szCs w:val="28"/>
        </w:rPr>
        <w:t xml:space="preserve"> 2018-2019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воспитанников: </w:t>
      </w:r>
    </w:p>
    <w:p w:rsidR="00AE76DF" w:rsidRPr="00000A27" w:rsidRDefault="00AE76DF" w:rsidP="00AE76D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с использованием различного физкультурного оборудования; </w:t>
      </w:r>
    </w:p>
    <w:p w:rsidR="00AE76DF" w:rsidRPr="00000A27" w:rsidRDefault="00AE76DF" w:rsidP="00AE76D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Физкультурные занятия в традиционной и нетрадиционной форме;</w:t>
      </w:r>
    </w:p>
    <w:p w:rsidR="00AE76DF" w:rsidRPr="00000A27" w:rsidRDefault="00AE76DF" w:rsidP="00AE76D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Проведение гимнастики пробуждения;</w:t>
      </w:r>
    </w:p>
    <w:p w:rsidR="00AE76DF" w:rsidRPr="00000A27" w:rsidRDefault="00AE76DF" w:rsidP="00AE76D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Проведение игровых пауз  между занятиями с целью снятия утомления и повышения двигательной активности.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 целях своевременного выявления состояния здоровья и часто болеющих воспитанников в детском саду проводится ежемесячно анализ посещаемости и заболеваемости.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От степени удовлетворения в движениях во многом зависит развитие не только двигательных навыков, но и развитие памяти, восприятия, эмоций, мышления. Для осуществления задач физического воспитания в детском саду оборудованы физкультурный и музыкальный  зал (совмещенный). На территории ДОУ имеется физкультурная площадка. Но из-за отсутствия финансирования она не оборудована.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воздушный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, питьевой режимы. В детском саду создана безопасная, комфортная развивающая среда. </w:t>
      </w:r>
    </w:p>
    <w:p w:rsidR="00AE76DF" w:rsidRPr="008F5279" w:rsidRDefault="00AE76DF" w:rsidP="008F5279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F502F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посещаемости и заболеваемости проводится ежемесячно и ежеквартально.</w:t>
      </w:r>
    </w:p>
    <w:p w:rsidR="00AE76DF" w:rsidRPr="009F502F" w:rsidRDefault="00AE76DF" w:rsidP="00AE76DF">
      <w:pPr>
        <w:pStyle w:val="a3"/>
        <w:shd w:val="clear" w:color="auto" w:fill="FFFFFF" w:themeFill="background1"/>
        <w:jc w:val="center"/>
        <w:rPr>
          <w:b/>
          <w:sz w:val="28"/>
          <w:szCs w:val="28"/>
        </w:rPr>
      </w:pPr>
      <w:r w:rsidRPr="009F502F">
        <w:rPr>
          <w:b/>
          <w:sz w:val="28"/>
          <w:szCs w:val="28"/>
        </w:rPr>
        <w:t>Сравнительная таблица заболеваемости</w:t>
      </w:r>
    </w:p>
    <w:p w:rsidR="00AE76DF" w:rsidRPr="009F502F" w:rsidRDefault="00AE76DF" w:rsidP="00AE76DF">
      <w:pPr>
        <w:pStyle w:val="a3"/>
        <w:shd w:val="clear" w:color="auto" w:fill="FFFFFF" w:themeFill="background1"/>
        <w:jc w:val="center"/>
        <w:rPr>
          <w:b/>
          <w:sz w:val="28"/>
          <w:szCs w:val="28"/>
        </w:rPr>
      </w:pPr>
      <w:r w:rsidRPr="009F502F">
        <w:rPr>
          <w:b/>
          <w:sz w:val="28"/>
          <w:szCs w:val="28"/>
        </w:rPr>
        <w:t>по учебным годам</w:t>
      </w:r>
    </w:p>
    <w:tbl>
      <w:tblPr>
        <w:tblStyle w:val="ad"/>
        <w:tblW w:w="0" w:type="auto"/>
        <w:tblLayout w:type="fixed"/>
        <w:tblLook w:val="04A0"/>
      </w:tblPr>
      <w:tblGrid>
        <w:gridCol w:w="523"/>
        <w:gridCol w:w="3478"/>
        <w:gridCol w:w="1940"/>
        <w:gridCol w:w="1690"/>
        <w:gridCol w:w="1690"/>
      </w:tblGrid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Заболевания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2016-17 </w:t>
            </w:r>
            <w:proofErr w:type="spellStart"/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2017-18 </w:t>
            </w:r>
            <w:proofErr w:type="spellStart"/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2018-19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Острый бронхит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Ангина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Острый фарингит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 xml:space="preserve">Острый </w:t>
            </w:r>
            <w:proofErr w:type="spellStart"/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коньюктивит</w:t>
            </w:r>
            <w:proofErr w:type="spellEnd"/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Отит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Термический ожог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Пиелонефрит</w:t>
            </w:r>
            <w:proofErr w:type="spellEnd"/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Пневмония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Резаная рана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 xml:space="preserve">Микроспория 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Ветряная оспа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Острый трахеит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0" w:type="dxa"/>
          </w:tcPr>
          <w:p w:rsidR="008F5279" w:rsidRPr="009F502F" w:rsidRDefault="00EB783C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783C" w:rsidRPr="009F502F" w:rsidTr="008F5279">
        <w:tc>
          <w:tcPr>
            <w:tcW w:w="523" w:type="dxa"/>
          </w:tcPr>
          <w:p w:rsidR="00EB783C" w:rsidRPr="009F502F" w:rsidRDefault="00EB783C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8" w:type="dxa"/>
          </w:tcPr>
          <w:p w:rsidR="00EB783C" w:rsidRPr="009F502F" w:rsidRDefault="00EB783C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Перелом лучевой кости</w:t>
            </w:r>
          </w:p>
        </w:tc>
        <w:tc>
          <w:tcPr>
            <w:tcW w:w="1940" w:type="dxa"/>
          </w:tcPr>
          <w:p w:rsidR="00EB783C" w:rsidRPr="009F502F" w:rsidRDefault="00EB783C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EB783C" w:rsidRPr="009F502F" w:rsidRDefault="00EB783C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EB783C" w:rsidRDefault="00EB783C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690" w:type="dxa"/>
          </w:tcPr>
          <w:p w:rsidR="008F5279" w:rsidRPr="009F502F" w:rsidRDefault="00EB783C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</w:tbl>
    <w:p w:rsidR="00AE76DF" w:rsidRPr="009F502F" w:rsidRDefault="00AE76DF" w:rsidP="00AE76DF">
      <w:pPr>
        <w:shd w:val="clear" w:color="auto" w:fill="FFFFFF" w:themeFill="background1"/>
        <w:spacing w:line="240" w:lineRule="auto"/>
        <w:ind w:firstLine="850"/>
        <w:contextualSpacing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AE76DF" w:rsidRPr="009F502F" w:rsidRDefault="00AE76DF" w:rsidP="00AE76DF">
      <w:pPr>
        <w:shd w:val="clear" w:color="auto" w:fill="FFFFFF" w:themeFill="background1"/>
        <w:spacing w:line="240" w:lineRule="auto"/>
        <w:contextualSpacing/>
        <w:rPr>
          <w:rFonts w:ascii="Calibri" w:eastAsia="Times New Roman" w:hAnsi="Calibri" w:cs="Calibri"/>
          <w:sz w:val="28"/>
          <w:szCs w:val="28"/>
        </w:rPr>
      </w:pPr>
      <w:r w:rsidRPr="009F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Вывод:</w:t>
      </w:r>
      <w:r w:rsidRPr="009F502F">
        <w:rPr>
          <w:rFonts w:ascii="Times New Roman" w:eastAsia="Times New Roman" w:hAnsi="Times New Roman" w:cs="Times New Roman"/>
          <w:sz w:val="28"/>
          <w:szCs w:val="28"/>
        </w:rPr>
        <w:t xml:space="preserve"> состояние здоровья и физическое развитие детей  в детском саду стабильное. Благодаря комплексу профилактических и </w:t>
      </w:r>
      <w:proofErr w:type="spellStart"/>
      <w:r w:rsidRPr="009F502F">
        <w:rPr>
          <w:rFonts w:ascii="Times New Roman" w:eastAsia="Times New Roman" w:hAnsi="Times New Roman" w:cs="Times New Roman"/>
          <w:sz w:val="28"/>
          <w:szCs w:val="28"/>
        </w:rPr>
        <w:t>физкультурн</w:t>
      </w:r>
      <w:proofErr w:type="gramStart"/>
      <w:r w:rsidRPr="009F502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9F502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9F5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50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оздоровительных мероприятий наблюдается положительная динамика показателей по состоянию заболеваемости в целом. В </w:t>
      </w:r>
      <w:r w:rsidR="00EB783C">
        <w:rPr>
          <w:rFonts w:ascii="Times New Roman" w:eastAsia="Times New Roman" w:hAnsi="Times New Roman" w:cs="Times New Roman"/>
          <w:sz w:val="28"/>
          <w:szCs w:val="28"/>
        </w:rPr>
        <w:t>2018-2019</w:t>
      </w:r>
      <w:r w:rsidRPr="009F502F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уровень заболеваемости по сравнению с прош</w:t>
      </w:r>
      <w:r w:rsidR="00EB783C">
        <w:rPr>
          <w:rFonts w:ascii="Times New Roman" w:eastAsia="Times New Roman" w:hAnsi="Times New Roman" w:cs="Times New Roman"/>
          <w:sz w:val="28"/>
          <w:szCs w:val="28"/>
        </w:rPr>
        <w:t>лым учебным годом снизился на 8</w:t>
      </w:r>
      <w:r w:rsidRPr="009F502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Одним из приоритетных направлений в деятельности детского сада является организация взаимодействия с семьями воспитанников. Сотрудничество строится с учетом того, что социализация ребенка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в семье, которая является основным проводником знаний, ценностей, отношений. Решение этой задачи коллектив детского сада видит в поиске и внедрении новых, современных форм сотрудничества. В следующем учебном году необходимо совместно с семьей совершенствовать работу по оздоровлению детей и снижению заболеваемости воспитанников.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Взаимодействие с амбулаторией  нашего села позволяет ДОУ осуществлять анализ заболеваемости и определять мероприятия по укреплению здоровья детей, кроме того, вести широкую санитарно-просветительскую работу с дошкольным персоналом и родителями.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Показатели готовности детей к школьному обучению.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В соответствии с годовым планом МБДОУ «Детский сад №11 </w:t>
      </w:r>
      <w:r w:rsidR="00EB783C">
        <w:rPr>
          <w:sz w:val="28"/>
          <w:szCs w:val="28"/>
        </w:rPr>
        <w:t>«Солнышко» на 2018-2019</w:t>
      </w:r>
      <w:r w:rsidRPr="00000A27">
        <w:rPr>
          <w:sz w:val="28"/>
          <w:szCs w:val="28"/>
        </w:rPr>
        <w:t xml:space="preserve"> учебный год в период с</w:t>
      </w:r>
      <w:r w:rsidRPr="00000A27">
        <w:rPr>
          <w:rStyle w:val="apple-converted-space"/>
          <w:sz w:val="28"/>
          <w:szCs w:val="28"/>
        </w:rPr>
        <w:t> </w:t>
      </w:r>
      <w:r w:rsidR="00EB783C">
        <w:rPr>
          <w:sz w:val="28"/>
          <w:szCs w:val="28"/>
        </w:rPr>
        <w:t>19.03.19 г. по 15.04.19</w:t>
      </w:r>
      <w:r w:rsidRPr="00000A27">
        <w:rPr>
          <w:sz w:val="28"/>
          <w:szCs w:val="28"/>
        </w:rPr>
        <w:t xml:space="preserve"> г.   комиссией в составе:</w:t>
      </w:r>
    </w:p>
    <w:p w:rsidR="00AE76DF" w:rsidRPr="00000A27" w:rsidRDefault="00895CDD" w:rsidP="00AE76DF">
      <w:pPr>
        <w:pStyle w:val="a4"/>
        <w:shd w:val="clear" w:color="auto" w:fill="FFFFFF" w:themeFill="background1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Савченко В.С.</w:t>
      </w:r>
      <w:r w:rsidR="00AE76DF" w:rsidRPr="00000A27">
        <w:rPr>
          <w:sz w:val="28"/>
          <w:szCs w:val="28"/>
        </w:rPr>
        <w:t xml:space="preserve"> – зав</w:t>
      </w:r>
      <w:r>
        <w:rPr>
          <w:sz w:val="28"/>
          <w:szCs w:val="28"/>
        </w:rPr>
        <w:t>.</w:t>
      </w:r>
      <w:r w:rsidR="00AE76DF" w:rsidRPr="00000A27">
        <w:rPr>
          <w:sz w:val="28"/>
          <w:szCs w:val="28"/>
        </w:rPr>
        <w:t xml:space="preserve"> МБДОУ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>- Семёнова В.Н.– старший воспитатель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000A27">
        <w:rPr>
          <w:sz w:val="28"/>
          <w:szCs w:val="28"/>
        </w:rPr>
        <w:t>проводилось изучение уровня готовности детей подготовительной группы к обучению в школе.</w:t>
      </w:r>
      <w:r w:rsidRPr="00000A27">
        <w:rPr>
          <w:rStyle w:val="apple-converted-space"/>
          <w:sz w:val="28"/>
          <w:szCs w:val="28"/>
        </w:rPr>
        <w:t> </w:t>
      </w:r>
    </w:p>
    <w:p w:rsidR="00AE76DF" w:rsidRPr="00000A27" w:rsidRDefault="00AE76DF" w:rsidP="00AE76DF">
      <w:pPr>
        <w:shd w:val="clear" w:color="auto" w:fill="FFFFFF" w:themeFill="background1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   Цель  проверки: изучение уровня готовности детей – выпускников  к  обучению в школе.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>Готовность к школе – это не только набор определенных умений и навыков, которые должны быть сформированы у ребенка к 6 - 7 годам. Приобретение знаний, умений и навыков – не главная задача</w:t>
      </w:r>
      <w:proofErr w:type="gramStart"/>
      <w:r w:rsidRPr="00000A27">
        <w:rPr>
          <w:sz w:val="28"/>
          <w:szCs w:val="28"/>
        </w:rPr>
        <w:t xml:space="preserve"> .</w:t>
      </w:r>
      <w:proofErr w:type="gramEnd"/>
      <w:r w:rsidRPr="00000A27">
        <w:rPr>
          <w:sz w:val="28"/>
          <w:szCs w:val="28"/>
        </w:rPr>
        <w:t xml:space="preserve"> Педагогическая</w:t>
      </w:r>
      <w:r w:rsidRPr="00000A27">
        <w:rPr>
          <w:rStyle w:val="apple-converted-space"/>
          <w:sz w:val="28"/>
          <w:szCs w:val="28"/>
        </w:rPr>
        <w:t> </w:t>
      </w:r>
      <w:r w:rsidRPr="00000A27">
        <w:rPr>
          <w:rStyle w:val="a5"/>
          <w:rFonts w:eastAsiaTheme="majorEastAsia"/>
          <w:sz w:val="28"/>
          <w:szCs w:val="28"/>
          <w:bdr w:val="none" w:sz="0" w:space="0" w:color="auto" w:frame="1"/>
        </w:rPr>
        <w:t>диагностика готовности к школе</w:t>
      </w:r>
      <w:r w:rsidRPr="00000A27">
        <w:rPr>
          <w:rStyle w:val="apple-converted-space"/>
          <w:sz w:val="28"/>
          <w:szCs w:val="28"/>
        </w:rPr>
        <w:t> </w:t>
      </w:r>
      <w:r w:rsidRPr="00000A27">
        <w:rPr>
          <w:sz w:val="28"/>
          <w:szCs w:val="28"/>
        </w:rPr>
        <w:t xml:space="preserve">заключается в проверке </w:t>
      </w:r>
      <w:proofErr w:type="spellStart"/>
      <w:r w:rsidRPr="00000A27">
        <w:rPr>
          <w:sz w:val="28"/>
          <w:szCs w:val="28"/>
        </w:rPr>
        <w:t>сформированности</w:t>
      </w:r>
      <w:proofErr w:type="spellEnd"/>
      <w:r w:rsidRPr="00000A27">
        <w:rPr>
          <w:sz w:val="28"/>
          <w:szCs w:val="28"/>
        </w:rPr>
        <w:t xml:space="preserve"> предпосылок к овладению грамотой и математикой. При этом не выяснялось  умение читать, писать, считать, т. е. не проверялись  те предметные знания и умения, обучение которым предусмотрено в 1-м классе.</w:t>
      </w:r>
    </w:p>
    <w:p w:rsidR="00EB783C" w:rsidRPr="009A7CD1" w:rsidRDefault="00EB783C" w:rsidP="00EB78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7CD1">
        <w:rPr>
          <w:sz w:val="28"/>
          <w:szCs w:val="28"/>
        </w:rPr>
        <w:t xml:space="preserve">Согласно ФГОС </w:t>
      </w:r>
      <w:proofErr w:type="gramStart"/>
      <w:r w:rsidRPr="009A7CD1">
        <w:rPr>
          <w:sz w:val="28"/>
          <w:szCs w:val="28"/>
        </w:rPr>
        <w:t>ДО</w:t>
      </w:r>
      <w:proofErr w:type="gramEnd"/>
      <w:r w:rsidRPr="009A7CD1">
        <w:rPr>
          <w:sz w:val="28"/>
          <w:szCs w:val="28"/>
        </w:rPr>
        <w:t xml:space="preserve">, </w:t>
      </w:r>
      <w:proofErr w:type="gramStart"/>
      <w:r w:rsidRPr="009A7CD1">
        <w:rPr>
          <w:sz w:val="28"/>
          <w:szCs w:val="28"/>
        </w:rPr>
        <w:t>выпускник</w:t>
      </w:r>
      <w:proofErr w:type="gramEnd"/>
      <w:r w:rsidRPr="009A7CD1">
        <w:rPr>
          <w:sz w:val="28"/>
          <w:szCs w:val="28"/>
        </w:rPr>
        <w:t xml:space="preserve"> детского сада должен быть готов воспринимать и усваивать тот учебный материал, который ему будет преподноситься учителем. В ходе собеседования с детьми подготовительной группы выявлялся общий уровень психического развития ребенка-выпускника детского сада, уровень развития мышления, умение слушать, запоминать и понимать, выполнять задания по образцу.  Предполагаемые для определения</w:t>
      </w:r>
      <w:r w:rsidRPr="009A7CD1">
        <w:rPr>
          <w:rStyle w:val="apple-converted-space"/>
          <w:sz w:val="28"/>
          <w:szCs w:val="28"/>
        </w:rPr>
        <w:t> </w:t>
      </w:r>
      <w:r w:rsidRPr="00557F1F">
        <w:rPr>
          <w:rStyle w:val="a5"/>
          <w:sz w:val="28"/>
          <w:szCs w:val="28"/>
          <w:bdr w:val="none" w:sz="0" w:space="0" w:color="auto" w:frame="1"/>
        </w:rPr>
        <w:t>готовности детей к школе</w:t>
      </w:r>
      <w:r w:rsidRPr="009A7CD1">
        <w:rPr>
          <w:rStyle w:val="apple-converted-space"/>
          <w:sz w:val="28"/>
          <w:szCs w:val="28"/>
        </w:rPr>
        <w:t> </w:t>
      </w:r>
      <w:r w:rsidRPr="009A7CD1">
        <w:rPr>
          <w:sz w:val="28"/>
          <w:szCs w:val="28"/>
        </w:rPr>
        <w:t xml:space="preserve">задания максимально учитывают особенности и возможности 6-ти летних детей, обеспечивают адекватное </w:t>
      </w:r>
      <w:r w:rsidRPr="009A7CD1">
        <w:rPr>
          <w:sz w:val="28"/>
          <w:szCs w:val="28"/>
        </w:rPr>
        <w:lastRenderedPageBreak/>
        <w:t>понимание детьми их содержания, опираясь на имеющий у них реальный опыт, не зависящий от навыков чтения и письма.</w:t>
      </w:r>
    </w:p>
    <w:p w:rsidR="00EB783C" w:rsidRPr="009A7CD1" w:rsidRDefault="00EB783C" w:rsidP="00EB78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7CD1">
        <w:rPr>
          <w:sz w:val="28"/>
          <w:szCs w:val="28"/>
        </w:rPr>
        <w:t>В ходе педагогической</w:t>
      </w:r>
      <w:r w:rsidRPr="009A7CD1">
        <w:rPr>
          <w:rStyle w:val="apple-converted-space"/>
          <w:sz w:val="28"/>
          <w:szCs w:val="28"/>
        </w:rPr>
        <w:t> </w:t>
      </w:r>
      <w:r w:rsidRPr="00557F1F">
        <w:rPr>
          <w:rStyle w:val="a5"/>
          <w:sz w:val="28"/>
          <w:szCs w:val="28"/>
          <w:bdr w:val="none" w:sz="0" w:space="0" w:color="auto" w:frame="1"/>
        </w:rPr>
        <w:t>диагностики проверялось</w:t>
      </w:r>
      <w:r w:rsidRPr="009A7CD1">
        <w:rPr>
          <w:sz w:val="28"/>
          <w:szCs w:val="28"/>
        </w:rPr>
        <w:t>: состояние пространственного</w:t>
      </w:r>
      <w:r w:rsidRPr="009A7CD1">
        <w:rPr>
          <w:rStyle w:val="apple-converted-space"/>
          <w:sz w:val="28"/>
          <w:szCs w:val="28"/>
        </w:rPr>
        <w:t> </w:t>
      </w:r>
      <w:r w:rsidRPr="00557F1F">
        <w:rPr>
          <w:rStyle w:val="a5"/>
          <w:sz w:val="28"/>
          <w:szCs w:val="28"/>
          <w:bdr w:val="none" w:sz="0" w:space="0" w:color="auto" w:frame="1"/>
        </w:rPr>
        <w:t>восприятия</w:t>
      </w:r>
      <w:r w:rsidRPr="00557F1F">
        <w:rPr>
          <w:b/>
          <w:sz w:val="28"/>
          <w:szCs w:val="28"/>
        </w:rPr>
        <w:t>,</w:t>
      </w:r>
      <w:r w:rsidRPr="009A7CD1">
        <w:rPr>
          <w:sz w:val="28"/>
          <w:szCs w:val="28"/>
        </w:rPr>
        <w:t xml:space="preserve"> состояние зрительного</w:t>
      </w:r>
      <w:r w:rsidRPr="009A7CD1">
        <w:rPr>
          <w:rStyle w:val="apple-converted-space"/>
          <w:sz w:val="28"/>
          <w:szCs w:val="28"/>
        </w:rPr>
        <w:t> </w:t>
      </w:r>
      <w:r w:rsidRPr="00557F1F">
        <w:rPr>
          <w:rStyle w:val="a5"/>
          <w:sz w:val="28"/>
          <w:szCs w:val="28"/>
          <w:bdr w:val="none" w:sz="0" w:space="0" w:color="auto" w:frame="1"/>
        </w:rPr>
        <w:t>восприятия</w:t>
      </w:r>
      <w:r w:rsidRPr="00557F1F">
        <w:rPr>
          <w:b/>
          <w:sz w:val="28"/>
          <w:szCs w:val="28"/>
        </w:rPr>
        <w:t>,</w:t>
      </w:r>
      <w:r w:rsidRPr="009A7CD1">
        <w:rPr>
          <w:sz w:val="28"/>
          <w:szCs w:val="28"/>
        </w:rPr>
        <w:t xml:space="preserve"> состояние моторики и зрительно-моторных координаций, умение проводить классификацию и выделять признаки, по которым она произведена. При этом сделано это было так, чтобы ребенок чувствовал себя комфортно, доброжелательно,  в обычной для него обстановке.</w:t>
      </w:r>
    </w:p>
    <w:p w:rsidR="00EB783C" w:rsidRPr="009A7CD1" w:rsidRDefault="00EB783C" w:rsidP="00EB78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A7CD1">
        <w:rPr>
          <w:sz w:val="28"/>
          <w:szCs w:val="28"/>
        </w:rPr>
        <w:t>В план проверки входили следующие пункты:</w:t>
      </w:r>
    </w:p>
    <w:p w:rsidR="00EB783C" w:rsidRPr="009A7CD1" w:rsidRDefault="00EB783C" w:rsidP="00EB783C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7CD1">
        <w:rPr>
          <w:sz w:val="28"/>
          <w:szCs w:val="28"/>
        </w:rPr>
        <w:t>Качество ведения документации</w:t>
      </w:r>
      <w:r>
        <w:rPr>
          <w:sz w:val="28"/>
          <w:szCs w:val="28"/>
        </w:rPr>
        <w:t xml:space="preserve"> воспитателем группы</w:t>
      </w:r>
      <w:r w:rsidRPr="009A7CD1">
        <w:rPr>
          <w:sz w:val="28"/>
          <w:szCs w:val="28"/>
        </w:rPr>
        <w:t>;</w:t>
      </w:r>
    </w:p>
    <w:p w:rsidR="00EB783C" w:rsidRPr="009A7CD1" w:rsidRDefault="00EB783C" w:rsidP="00EB783C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7CD1">
        <w:rPr>
          <w:sz w:val="28"/>
          <w:szCs w:val="28"/>
        </w:rPr>
        <w:t>Анализ реализации образовательной программы ДОУ.</w:t>
      </w:r>
    </w:p>
    <w:p w:rsidR="00EB783C" w:rsidRPr="009A7CD1" w:rsidRDefault="00EB783C" w:rsidP="00EB783C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7CD1">
        <w:rPr>
          <w:sz w:val="28"/>
          <w:szCs w:val="28"/>
        </w:rPr>
        <w:t>Анализ образовательной среды ДОУ;</w:t>
      </w:r>
    </w:p>
    <w:p w:rsidR="00AE76DF" w:rsidRPr="00EB783C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Style w:val="a5"/>
          <w:rFonts w:eastAsiaTheme="majorEastAsia"/>
          <w:b w:val="0"/>
          <w:sz w:val="28"/>
          <w:szCs w:val="28"/>
        </w:rPr>
      </w:pPr>
      <w:r w:rsidRPr="00EB783C">
        <w:rPr>
          <w:rStyle w:val="a5"/>
          <w:rFonts w:eastAsiaTheme="majorEastAsia"/>
          <w:b w:val="0"/>
          <w:sz w:val="28"/>
          <w:szCs w:val="28"/>
        </w:rPr>
        <w:t>В результате проведенной диагностики выявлено:</w:t>
      </w:r>
    </w:p>
    <w:p w:rsidR="00AE76DF" w:rsidRPr="00EB783C" w:rsidRDefault="00EB783C" w:rsidP="00AE76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  <w:r w:rsidRPr="00EB783C">
        <w:rPr>
          <w:rStyle w:val="a5"/>
          <w:rFonts w:eastAsiaTheme="majorEastAsia"/>
          <w:b w:val="0"/>
          <w:sz w:val="28"/>
          <w:szCs w:val="28"/>
        </w:rPr>
        <w:t>Обследовано 27</w:t>
      </w:r>
      <w:r w:rsidR="00AE76DF" w:rsidRPr="00EB783C">
        <w:rPr>
          <w:rStyle w:val="a5"/>
          <w:rFonts w:eastAsiaTheme="majorEastAsia"/>
          <w:b w:val="0"/>
          <w:sz w:val="28"/>
          <w:szCs w:val="28"/>
        </w:rPr>
        <w:t xml:space="preserve"> детей – выпускников детского сада. В начале учебного года воспитатель провел с родителями собеседование, в ходе которого уточнила список детей, </w:t>
      </w:r>
      <w:r w:rsidRPr="00EB783C">
        <w:rPr>
          <w:rStyle w:val="a5"/>
          <w:rFonts w:eastAsiaTheme="majorEastAsia"/>
          <w:b w:val="0"/>
          <w:sz w:val="28"/>
          <w:szCs w:val="28"/>
        </w:rPr>
        <w:t>выпускников детского сада в 2019</w:t>
      </w:r>
      <w:r w:rsidR="00AE76DF" w:rsidRPr="00EB783C">
        <w:rPr>
          <w:rStyle w:val="a5"/>
          <w:rFonts w:eastAsiaTheme="majorEastAsia"/>
          <w:b w:val="0"/>
          <w:sz w:val="28"/>
          <w:szCs w:val="28"/>
        </w:rPr>
        <w:t xml:space="preserve"> году. Практически всем детям на 1-е сентября исполнится 7 лет. Требования ко всем выпускникам предъявлялись одинаковые, т.к. они поступают в первый класс в одно и  то же время. Дети показали следующие результаты:</w:t>
      </w:r>
    </w:p>
    <w:p w:rsidR="00AE76DF" w:rsidRPr="00EB783C" w:rsidRDefault="00EB783C" w:rsidP="00AE76DF">
      <w:pPr>
        <w:pStyle w:val="a4"/>
        <w:numPr>
          <w:ilvl w:val="0"/>
          <w:numId w:val="38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Calibri" w:hAnsi="Calibri" w:cs="Calibri"/>
          <w:b/>
          <w:sz w:val="28"/>
          <w:szCs w:val="28"/>
        </w:rPr>
      </w:pPr>
      <w:r w:rsidRPr="00EB783C">
        <w:rPr>
          <w:rStyle w:val="a5"/>
          <w:rFonts w:eastAsiaTheme="majorEastAsia"/>
          <w:b w:val="0"/>
          <w:sz w:val="28"/>
          <w:szCs w:val="28"/>
        </w:rPr>
        <w:t>9</w:t>
      </w:r>
      <w:r w:rsidR="00AE76DF" w:rsidRPr="00EB783C">
        <w:rPr>
          <w:rStyle w:val="a5"/>
          <w:rFonts w:eastAsiaTheme="majorEastAsia"/>
          <w:b w:val="0"/>
          <w:sz w:val="28"/>
          <w:szCs w:val="28"/>
        </w:rPr>
        <w:t xml:space="preserve"> воспитанников по</w:t>
      </w:r>
      <w:r w:rsidRPr="00EB783C">
        <w:rPr>
          <w:rStyle w:val="a5"/>
          <w:rFonts w:eastAsiaTheme="majorEastAsia"/>
          <w:b w:val="0"/>
          <w:sz w:val="28"/>
          <w:szCs w:val="28"/>
        </w:rPr>
        <w:t>дготовительной группы</w:t>
      </w:r>
      <w:proofErr w:type="gramStart"/>
      <w:r w:rsidRPr="00EB783C">
        <w:rPr>
          <w:rStyle w:val="a5"/>
          <w:rFonts w:eastAsiaTheme="majorEastAsia"/>
          <w:b w:val="0"/>
          <w:sz w:val="28"/>
          <w:szCs w:val="28"/>
        </w:rPr>
        <w:t xml:space="preserve"> ,</w:t>
      </w:r>
      <w:proofErr w:type="gramEnd"/>
      <w:r w:rsidRPr="00EB783C">
        <w:rPr>
          <w:rStyle w:val="a5"/>
          <w:rFonts w:eastAsiaTheme="majorEastAsia"/>
          <w:b w:val="0"/>
          <w:sz w:val="28"/>
          <w:szCs w:val="28"/>
        </w:rPr>
        <w:t xml:space="preserve"> а это 33</w:t>
      </w:r>
      <w:r w:rsidR="00AE76DF" w:rsidRPr="00EB783C">
        <w:rPr>
          <w:rStyle w:val="a5"/>
          <w:rFonts w:eastAsiaTheme="majorEastAsia"/>
          <w:b w:val="0"/>
          <w:sz w:val="28"/>
          <w:szCs w:val="28"/>
        </w:rPr>
        <w:t>% детей с высоким уровнем готовности к обучению в школе;</w:t>
      </w:r>
    </w:p>
    <w:p w:rsidR="00AE76DF" w:rsidRPr="00EB783C" w:rsidRDefault="00EB783C" w:rsidP="00AE76DF">
      <w:pPr>
        <w:pStyle w:val="a4"/>
        <w:numPr>
          <w:ilvl w:val="0"/>
          <w:numId w:val="38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Style w:val="a5"/>
          <w:rFonts w:ascii="Calibri" w:eastAsiaTheme="majorEastAsia" w:hAnsi="Calibri" w:cs="Calibri"/>
          <w:b w:val="0"/>
          <w:bCs w:val="0"/>
          <w:sz w:val="28"/>
          <w:szCs w:val="28"/>
        </w:rPr>
      </w:pPr>
      <w:r w:rsidRPr="00EB783C">
        <w:rPr>
          <w:rStyle w:val="a5"/>
          <w:rFonts w:eastAsiaTheme="majorEastAsia"/>
          <w:b w:val="0"/>
          <w:sz w:val="28"/>
          <w:szCs w:val="28"/>
        </w:rPr>
        <w:t>17 выпускников, а это 63</w:t>
      </w:r>
      <w:r w:rsidR="00AE76DF" w:rsidRPr="00EB783C">
        <w:rPr>
          <w:rStyle w:val="a5"/>
          <w:rFonts w:eastAsiaTheme="majorEastAsia"/>
          <w:b w:val="0"/>
          <w:sz w:val="28"/>
          <w:szCs w:val="28"/>
        </w:rPr>
        <w:t>% детей со средним уровнем готовности к обучению в школе.</w:t>
      </w:r>
    </w:p>
    <w:p w:rsidR="00AE76DF" w:rsidRPr="00EB783C" w:rsidRDefault="00EB783C" w:rsidP="00EB783C">
      <w:pPr>
        <w:pStyle w:val="a4"/>
        <w:numPr>
          <w:ilvl w:val="0"/>
          <w:numId w:val="38"/>
        </w:numPr>
        <w:spacing w:before="0" w:beforeAutospacing="0" w:after="0" w:afterAutospacing="0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EB783C">
        <w:rPr>
          <w:rStyle w:val="a5"/>
          <w:b w:val="0"/>
          <w:sz w:val="28"/>
          <w:szCs w:val="28"/>
        </w:rPr>
        <w:t>Один ребенок показал психологическую неготовность: при выполнении самостоятельной работы почти заплакал, испытал страх и неуверенность, хотя на вопросы  отвечал довольно смело, уверенно, но набрал малое количество баллов. Ребенок нуждается в помощи и поддержке, индивидуальной работе, расширении кругозора.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  <w:r w:rsidRPr="00000A27">
        <w:rPr>
          <w:rStyle w:val="a5"/>
          <w:rFonts w:eastAsiaTheme="majorEastAsia"/>
          <w:sz w:val="28"/>
          <w:szCs w:val="28"/>
        </w:rPr>
        <w:t>Выводы:</w:t>
      </w:r>
    </w:p>
    <w:p w:rsidR="00AE76DF" w:rsidRPr="00000A27" w:rsidRDefault="00AE76DF" w:rsidP="00AE76DF">
      <w:pPr>
        <w:pStyle w:val="a4"/>
        <w:numPr>
          <w:ilvl w:val="0"/>
          <w:numId w:val="38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Calibri" w:hAnsi="Calibri" w:cs="Calibri"/>
          <w:sz w:val="28"/>
          <w:szCs w:val="28"/>
        </w:rPr>
      </w:pPr>
      <w:r w:rsidRPr="00000A27">
        <w:rPr>
          <w:sz w:val="28"/>
          <w:szCs w:val="28"/>
        </w:rPr>
        <w:t>воспитательно-образовательный процесс в подготовительной группе строится с учетом возрастных особенностей детей, в соответствии с государственной общеобразовательной программой, с учебным планом на год;</w:t>
      </w:r>
    </w:p>
    <w:p w:rsidR="00AE76DF" w:rsidRPr="00000A27" w:rsidRDefault="00AE76DF" w:rsidP="00AE76DF">
      <w:pPr>
        <w:pStyle w:val="a4"/>
        <w:numPr>
          <w:ilvl w:val="0"/>
          <w:numId w:val="38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Calibri" w:hAnsi="Calibri" w:cs="Calibri"/>
          <w:sz w:val="28"/>
          <w:szCs w:val="28"/>
        </w:rPr>
      </w:pPr>
      <w:r w:rsidRPr="00000A27">
        <w:rPr>
          <w:sz w:val="28"/>
          <w:szCs w:val="28"/>
        </w:rPr>
        <w:t>в группе созданы все необходимые условия для подготовки детей к школьному обучению;</w:t>
      </w:r>
    </w:p>
    <w:p w:rsidR="00AE76DF" w:rsidRPr="00000A27" w:rsidRDefault="00AE76DF" w:rsidP="00AE76DF">
      <w:pPr>
        <w:pStyle w:val="a4"/>
        <w:numPr>
          <w:ilvl w:val="0"/>
          <w:numId w:val="38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Calibri" w:hAnsi="Calibri" w:cs="Calibri"/>
          <w:sz w:val="28"/>
          <w:szCs w:val="28"/>
        </w:rPr>
      </w:pPr>
      <w:r w:rsidRPr="00000A27">
        <w:rPr>
          <w:sz w:val="28"/>
          <w:szCs w:val="28"/>
        </w:rPr>
        <w:t>качество обучения соответствует требованиям, в ходе педагогической работы решаются все основные задачи воспитания и обучения;</w:t>
      </w:r>
    </w:p>
    <w:p w:rsidR="00AE76DF" w:rsidRPr="00000A27" w:rsidRDefault="00AE76DF" w:rsidP="00AE76DF">
      <w:pPr>
        <w:pStyle w:val="a4"/>
        <w:numPr>
          <w:ilvl w:val="0"/>
          <w:numId w:val="38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Calibri" w:hAnsi="Calibri" w:cs="Calibri"/>
          <w:sz w:val="28"/>
          <w:szCs w:val="28"/>
        </w:rPr>
      </w:pPr>
      <w:r w:rsidRPr="00000A27">
        <w:rPr>
          <w:sz w:val="28"/>
          <w:szCs w:val="28"/>
        </w:rPr>
        <w:t>дети имеют достаточный уровень развития коммуникативных навыков, достаточный уровень мотивационной готовности к обучению в школе;</w:t>
      </w:r>
    </w:p>
    <w:p w:rsidR="00AE76DF" w:rsidRPr="00000A27" w:rsidRDefault="00AE76DF" w:rsidP="00AE76DF">
      <w:pPr>
        <w:pStyle w:val="a4"/>
        <w:numPr>
          <w:ilvl w:val="0"/>
          <w:numId w:val="38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Calibri" w:hAnsi="Calibri" w:cs="Calibri"/>
          <w:sz w:val="28"/>
          <w:szCs w:val="28"/>
        </w:rPr>
      </w:pPr>
      <w:r w:rsidRPr="00000A27">
        <w:rPr>
          <w:sz w:val="28"/>
          <w:szCs w:val="28"/>
        </w:rPr>
        <w:t>дети хорошо усвоили программный материал и практически готовы к школьному обучению.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3. Кадровое обеспечение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 детском саду работает  творческий  коллектив: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  1 музыкальный  руководитель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  4 воспитателя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Ø  старший воспитатель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00A27">
        <w:rPr>
          <w:sz w:val="28"/>
          <w:szCs w:val="28"/>
        </w:rPr>
        <w:t xml:space="preserve">Одна из главных задач ДОУ – обеспечение его квалифицированными специалистами, повышение профессионального мастерства педагогов. 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МБДОУ </w:t>
      </w:r>
      <w:proofErr w:type="gramStart"/>
      <w:r w:rsidRPr="00000A27">
        <w:rPr>
          <w:sz w:val="28"/>
          <w:szCs w:val="28"/>
        </w:rPr>
        <w:t>укомплектован</w:t>
      </w:r>
      <w:proofErr w:type="gramEnd"/>
      <w:r w:rsidRPr="00000A27">
        <w:rPr>
          <w:sz w:val="28"/>
          <w:szCs w:val="28"/>
        </w:rPr>
        <w:t xml:space="preserve"> педагогическими работниками на 100 %.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Кадровая политика ДОУ опирается на развитие профессиональной компетентности педагогов и личностно-ориентированный подход к детям. ДОУ укомплектовано кадрами с высшим и средним специальным педагогическим образованием на 100%. Один педагог имеет высшую </w:t>
      </w:r>
      <w:r w:rsidR="00EB783C">
        <w:rPr>
          <w:sz w:val="28"/>
          <w:szCs w:val="28"/>
        </w:rPr>
        <w:t>квалификационную категорию, двое</w:t>
      </w:r>
      <w:r w:rsidRPr="00000A27">
        <w:rPr>
          <w:sz w:val="28"/>
          <w:szCs w:val="28"/>
        </w:rPr>
        <w:t xml:space="preserve"> – первую квалификационную категорию. </w:t>
      </w:r>
    </w:p>
    <w:p w:rsidR="00AE76DF" w:rsidRPr="00000A27" w:rsidRDefault="00AE76DF" w:rsidP="00AE76DF">
      <w:pPr>
        <w:shd w:val="clear" w:color="auto" w:fill="FFFFFF" w:themeFill="background1"/>
        <w:ind w:firstLine="90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 и средств повышения педагогического мастерства</w:t>
      </w:r>
      <w:r w:rsidRPr="00000A27">
        <w:rPr>
          <w:rFonts w:ascii="Calibri" w:eastAsia="Times New Roman" w:hAnsi="Calibri" w:cs="Calibri"/>
          <w:sz w:val="28"/>
          <w:szCs w:val="28"/>
        </w:rPr>
        <w:t>.</w:t>
      </w:r>
    </w:p>
    <w:p w:rsidR="00AE76DF" w:rsidRPr="00000A27" w:rsidRDefault="00EB783C" w:rsidP="00AE76DF">
      <w:pPr>
        <w:shd w:val="clear" w:color="auto" w:fill="FFFFFF" w:themeFill="background1"/>
        <w:ind w:firstLine="850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2018-2019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 учебного года </w:t>
      </w:r>
      <w:proofErr w:type="spellStart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образовательную работу с детьми вели 6 педагогов:</w:t>
      </w:r>
    </w:p>
    <w:p w:rsidR="00AE76DF" w:rsidRPr="00000A27" w:rsidRDefault="00AE76DF" w:rsidP="00AE76DF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Старший воспитатель – 1 чел.</w:t>
      </w:r>
    </w:p>
    <w:p w:rsidR="00AE76DF" w:rsidRPr="00000A27" w:rsidRDefault="00AE76DF" w:rsidP="00AE76DF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Воспитатель – 4 чел.</w:t>
      </w:r>
    </w:p>
    <w:p w:rsidR="00AE76DF" w:rsidRPr="00000A27" w:rsidRDefault="00AE76DF" w:rsidP="00AE76DF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 – 1 чел.</w:t>
      </w:r>
    </w:p>
    <w:p w:rsidR="00AE76DF" w:rsidRPr="00000A27" w:rsidRDefault="00AE76DF" w:rsidP="00AE76DF">
      <w:pPr>
        <w:shd w:val="clear" w:color="auto" w:fill="FFFFFF" w:themeFill="background1"/>
        <w:ind w:left="72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Учителя-логопеда, педагога-психолога, инструктора по физической культуре  в детском саду нет.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 качественного состава педагогических кадров</w:t>
      </w:r>
    </w:p>
    <w:p w:rsidR="00AE76DF" w:rsidRPr="00000A27" w:rsidRDefault="00EB783C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 2018-2019</w:t>
      </w:r>
      <w:r w:rsidR="00AE76DF" w:rsidRPr="0000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учебный год:</w:t>
      </w:r>
    </w:p>
    <w:p w:rsidR="00AE76DF" w:rsidRPr="00000A27" w:rsidRDefault="00AE76DF" w:rsidP="00AE76DF">
      <w:p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Качественную организацию образовательного процесса в МБДОУ невозможно осуществлять без слаженной работы педагогического коллектива, имеющего высокий образовательный, квалификационный и профессиональный уровень. В коллективе создан и поддерживается здоровый морально психологический климат, дружеские взаимоотношения и взаимопомощь сотрудников. Демократический стиль общения присущ как административной группе, так и многим сотрудникам. В детском саду </w:t>
      </w:r>
      <w:r w:rsidR="0036685D">
        <w:rPr>
          <w:rFonts w:ascii="Times New Roman" w:eastAsia="Times New Roman" w:hAnsi="Times New Roman" w:cs="Times New Roman"/>
          <w:sz w:val="28"/>
          <w:szCs w:val="28"/>
        </w:rPr>
        <w:t>работает 1 руководитель и   6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5D">
        <w:rPr>
          <w:rFonts w:ascii="Times New Roman" w:eastAsia="Times New Roman" w:hAnsi="Times New Roman" w:cs="Times New Roman"/>
          <w:sz w:val="28"/>
          <w:szCs w:val="28"/>
        </w:rPr>
        <w:t>педагогов: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1 старший воспитатель, 1 музыкальный руководитель и 4 воспитателя.</w:t>
      </w:r>
    </w:p>
    <w:p w:rsidR="00AE76DF" w:rsidRPr="0072217B" w:rsidRDefault="00AE76DF" w:rsidP="00AE76DF">
      <w:p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Сведения о персональном составе педагогических работников:</w:t>
      </w:r>
    </w:p>
    <w:tbl>
      <w:tblPr>
        <w:tblStyle w:val="ad"/>
        <w:tblW w:w="10349" w:type="dxa"/>
        <w:tblInd w:w="-459" w:type="dxa"/>
        <w:tblLayout w:type="fixed"/>
        <w:tblLook w:val="04A0"/>
      </w:tblPr>
      <w:tblGrid>
        <w:gridCol w:w="440"/>
        <w:gridCol w:w="1687"/>
        <w:gridCol w:w="1701"/>
        <w:gridCol w:w="992"/>
        <w:gridCol w:w="2977"/>
        <w:gridCol w:w="2552"/>
      </w:tblGrid>
      <w:tr w:rsidR="00AE76DF" w:rsidRPr="0072217B" w:rsidTr="0036685D">
        <w:tc>
          <w:tcPr>
            <w:tcW w:w="440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Ф.И.О.</w:t>
            </w:r>
          </w:p>
        </w:tc>
        <w:tc>
          <w:tcPr>
            <w:tcW w:w="1701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Кате-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гория</w:t>
            </w:r>
            <w:proofErr w:type="spellEnd"/>
          </w:p>
        </w:tc>
        <w:tc>
          <w:tcPr>
            <w:tcW w:w="2977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Переподготовка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Курсы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687" w:type="dxa"/>
          </w:tcPr>
          <w:p w:rsidR="00AE76DF" w:rsidRPr="0036685D" w:rsidRDefault="0036685D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85D">
              <w:rPr>
                <w:rFonts w:ascii="Times New Roman" w:eastAsia="Times New Roman" w:hAnsi="Times New Roman" w:cs="Times New Roman"/>
                <w:sz w:val="28"/>
                <w:szCs w:val="28"/>
              </w:rPr>
              <w:t>Савченко Валентина Сергеевна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tabs>
                <w:tab w:val="left" w:pos="1202"/>
              </w:tabs>
              <w:spacing w:before="120" w:after="120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Заведующая 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30.04.2014 г. менеджмент в образовании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«УПК и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анкт-Петерб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E76DF" w:rsidRPr="0072217B" w:rsidRDefault="0036685D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19.05.19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Семёнова Валентина Николаевна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30.04.2014 г. менеджмент в образовании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«УПК и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анкт-Петерб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19.04.18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Мирошниченко Наталья Александровна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ind w:right="-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30.04.2016 г. педагог дошкольного образования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ГБУ ДПО РА «АРИПК»  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26.01.18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Сысоева Елена Николаевна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АРИПК 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28.04.2012г университет Российской академии образования, 10.05.2014г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Лобова Мария Евгеньевна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09.11.2015г. педагогика и методика дошкольного образования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ГБУ ДПО РА «АРИПК» 04.05.18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Сергиенко Татьяна Валентиновна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ГБУ ДПО РА «АРИПК» 20.02.18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Чернопупова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25.08.2013 г. менеджер образования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АРИПК 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21.10.2015г</w:t>
            </w:r>
          </w:p>
        </w:tc>
      </w:tr>
    </w:tbl>
    <w:p w:rsidR="00AE76DF" w:rsidRPr="0072217B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E76DF" w:rsidRPr="0072217B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2217B">
        <w:rPr>
          <w:rFonts w:ascii="Times New Roman" w:eastAsia="Times New Roman" w:hAnsi="Times New Roman" w:cs="Times New Roman"/>
          <w:i/>
          <w:iCs/>
          <w:sz w:val="26"/>
          <w:szCs w:val="26"/>
        </w:rPr>
        <w:t>Образовательный уровень педагогического состава и стаж работы</w:t>
      </w:r>
    </w:p>
    <w:p w:rsidR="00AE76DF" w:rsidRPr="0072217B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tbl>
      <w:tblPr>
        <w:tblStyle w:val="ad"/>
        <w:tblW w:w="10132" w:type="dxa"/>
        <w:tblInd w:w="-459" w:type="dxa"/>
        <w:tblLayout w:type="fixed"/>
        <w:tblLook w:val="04A0"/>
      </w:tblPr>
      <w:tblGrid>
        <w:gridCol w:w="510"/>
        <w:gridCol w:w="1832"/>
        <w:gridCol w:w="2541"/>
        <w:gridCol w:w="1988"/>
        <w:gridCol w:w="1134"/>
        <w:gridCol w:w="2127"/>
      </w:tblGrid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Образование, квалификация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Когда и что окончил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Стаж общий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Стаж педагогический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32" w:type="dxa"/>
          </w:tcPr>
          <w:p w:rsidR="00AE76DF" w:rsidRPr="0072217B" w:rsidRDefault="00334735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85D">
              <w:rPr>
                <w:rFonts w:ascii="Times New Roman" w:eastAsia="Times New Roman" w:hAnsi="Times New Roman" w:cs="Times New Roman"/>
                <w:sz w:val="28"/>
                <w:szCs w:val="28"/>
              </w:rPr>
              <w:t>Савченко Валентина Сергеевна</w:t>
            </w:r>
          </w:p>
        </w:tc>
        <w:tc>
          <w:tcPr>
            <w:tcW w:w="2541" w:type="dxa"/>
          </w:tcPr>
          <w:p w:rsidR="00334735" w:rsidRDefault="00334735" w:rsidP="00334735">
            <w:pPr>
              <w:tabs>
                <w:tab w:val="left" w:pos="1202"/>
              </w:tabs>
              <w:spacing w:before="120" w:after="120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AE76DF" w:rsidRPr="0072217B" w:rsidRDefault="00334735" w:rsidP="00334735">
            <w:pPr>
              <w:shd w:val="clear" w:color="auto" w:fill="FFFFFF" w:themeFill="background1"/>
              <w:tabs>
                <w:tab w:val="left" w:pos="1202"/>
              </w:tabs>
              <w:spacing w:before="120" w:after="120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1988" w:type="dxa"/>
          </w:tcPr>
          <w:p w:rsidR="00AE76DF" w:rsidRPr="0072217B" w:rsidRDefault="00334735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2011 г., </w:t>
            </w:r>
            <w:proofErr w:type="spellStart"/>
            <w:r w:rsidRPr="002E59CD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Армавирская</w:t>
            </w:r>
            <w:proofErr w:type="spellEnd"/>
            <w:r w:rsidRPr="002E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педагогическая академия</w:t>
            </w:r>
          </w:p>
        </w:tc>
        <w:tc>
          <w:tcPr>
            <w:tcW w:w="1134" w:type="dxa"/>
          </w:tcPr>
          <w:p w:rsidR="00AE76DF" w:rsidRPr="0072217B" w:rsidRDefault="00334735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7" w:type="dxa"/>
          </w:tcPr>
          <w:p w:rsidR="00AE76DF" w:rsidRPr="0072217B" w:rsidRDefault="00334735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Семёнова Валентина Николаевна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Среднее специальное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 в дошкольных учреждениях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1983 г. Туапсинское педагогическое училище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Мирошниченко Наталья Александровна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Музыка/ учитель музыки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1193 г., Адыгейский государственный университет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Сысоева Елена Николаевна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преподаватель дошкольной педагогики и психологии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2015 г., Адыгейский государственный университет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Лобова Мария Евгеньевна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1982 г., Адыгейский государственный педагогический институт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Сергиенко Татьяна Валентиновна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Среднее специальное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 детского сада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1984 г., Туапсинское педагогическое училище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Чернопупова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Среднее специальное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 детей дошкольного возраста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2009 г.,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Усть-Лабинский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социально-педагогический колледж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           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00A27">
        <w:rPr>
          <w:rStyle w:val="a5"/>
          <w:rFonts w:eastAsiaTheme="majorEastAsia"/>
          <w:sz w:val="28"/>
          <w:szCs w:val="28"/>
          <w:bdr w:val="none" w:sz="0" w:space="0" w:color="auto" w:frame="1"/>
        </w:rPr>
        <w:t>Самообразование педагогов.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Темы по самообразованию педагогов связаны с задачами, решаемыми учреждением. При выборе темы учитываются индивидуальный опыт и профессиональное мастерство воспитателя. Каждый педагог дошкольного учреждения имеет план работы по самообразованию, в который включается: </w:t>
      </w:r>
      <w:r w:rsidRPr="00000A27">
        <w:rPr>
          <w:sz w:val="28"/>
          <w:szCs w:val="28"/>
        </w:rPr>
        <w:lastRenderedPageBreak/>
        <w:t>знакомство с новыми нормативными документами дошкольного образования, изучение новинок методической литературы, современных программ и технологий, передового педагогического опыта. В планах указываются этапы работы, содержание работы на каждом из них. Ежегодно коллеги представляет отчет о проделанной работе по самообразованию на педагогических советах.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Управленческая деятельность в ДОУ структурирована, выстроена с опорой на анализ образовательной ситуации   и запросы родителей.</w:t>
      </w:r>
    </w:p>
    <w:p w:rsidR="00AE76DF" w:rsidRPr="00000A27" w:rsidRDefault="00AE76DF" w:rsidP="00AE76DF">
      <w:pPr>
        <w:shd w:val="clear" w:color="auto" w:fill="FFFFFF" w:themeFill="background1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План повышения квалификации, переподготовки и аттестации педагогических кадров имеется и является составн</w:t>
      </w:r>
      <w:r w:rsidR="00895CDD">
        <w:rPr>
          <w:rFonts w:ascii="Times New Roman" w:eastAsia="Times New Roman" w:hAnsi="Times New Roman" w:cs="Times New Roman"/>
          <w:sz w:val="28"/>
          <w:szCs w:val="28"/>
        </w:rPr>
        <w:t>ой частью годового плана. В 2018-2019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прошли курсы повышения квалификации на базе ГБУ ДПО РА «АРИПК» г. Майкоп: </w:t>
      </w:r>
    </w:p>
    <w:p w:rsidR="00AE76DF" w:rsidRDefault="00895CDD" w:rsidP="00AE76DF">
      <w:pPr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Сысоева Е.Н.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дополнительной профессиональной  программе «Содержание и организация образовательного процесса в ДОО в соответствии с ФГОС </w:t>
      </w:r>
      <w:proofErr w:type="gramStart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объеме 72 ч. </w:t>
      </w:r>
    </w:p>
    <w:p w:rsidR="00895CDD" w:rsidRPr="00000A27" w:rsidRDefault="00895CDD" w:rsidP="00895CDD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DF" w:rsidRDefault="00895CDD" w:rsidP="00AE76DF">
      <w:pPr>
        <w:shd w:val="clear" w:color="auto" w:fill="FFFFFF" w:themeFill="background1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ДОУ Савченко В.С. прошла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курсы повышения квалификации в Автономной некоммерческой организации дополнительного профессионального образования «Санкт-Петербургский университет повышения квалификации и профессиональной переподготовки» с использованием дистанцио</w:t>
      </w:r>
      <w:r>
        <w:rPr>
          <w:rFonts w:ascii="Times New Roman" w:eastAsia="Times New Roman" w:hAnsi="Times New Roman" w:cs="Times New Roman"/>
          <w:sz w:val="28"/>
          <w:szCs w:val="28"/>
        </w:rPr>
        <w:t>нных образовательных технологий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дополнительной профессиональной программе для руководителей дошкольных организация  «Вопросы управления дошкольной образовательной организацией в условиях ФГОС» в объеме 72 ч. </w:t>
      </w:r>
    </w:p>
    <w:p w:rsidR="00895CDD" w:rsidRPr="00000A27" w:rsidRDefault="00895CDD" w:rsidP="00AE76DF">
      <w:pPr>
        <w:shd w:val="clear" w:color="auto" w:fill="FFFFFF" w:themeFill="background1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 прошла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курсы повышения квалификации в Автономной некоммерческой организации дополнительного профессионального образования «Санкт-Петербургский университет повышения квалификации и профессиональной переподготовки» с использованием дистанцио</w:t>
      </w:r>
      <w:r>
        <w:rPr>
          <w:rFonts w:ascii="Times New Roman" w:eastAsia="Times New Roman" w:hAnsi="Times New Roman" w:cs="Times New Roman"/>
          <w:sz w:val="28"/>
          <w:szCs w:val="28"/>
        </w:rPr>
        <w:t>нных образовательных технологий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дополнительной профессиональной программе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 дошкольных организаций </w:t>
      </w:r>
      <w:r w:rsidRPr="003839B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839B9" w:rsidRPr="00383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Предшкольная</w:t>
      </w:r>
      <w:proofErr w:type="spellEnd"/>
      <w:r w:rsidR="003839B9" w:rsidRPr="00383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в условиях реализации ФГОС»</w:t>
      </w:r>
      <w:r w:rsidR="00383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39B9" w:rsidRPr="00000A27">
        <w:rPr>
          <w:rFonts w:ascii="Times New Roman" w:eastAsia="Times New Roman" w:hAnsi="Times New Roman" w:cs="Times New Roman"/>
          <w:sz w:val="28"/>
          <w:szCs w:val="28"/>
        </w:rPr>
        <w:t>в объеме 72 ч.</w:t>
      </w:r>
    </w:p>
    <w:p w:rsidR="00AE76DF" w:rsidRDefault="00AE76DF" w:rsidP="003839B9">
      <w:pPr>
        <w:shd w:val="clear" w:color="auto" w:fill="FFFFFF" w:themeFill="background1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Одной из форм повышения профессиональной компетентности педагогов является аттестация педагогов.</w:t>
      </w:r>
    </w:p>
    <w:p w:rsidR="00AE76DF" w:rsidRPr="00000A27" w:rsidRDefault="003839B9" w:rsidP="00AE76DF">
      <w:pPr>
        <w:shd w:val="clear" w:color="auto" w:fill="FFFFFF" w:themeFill="background1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2019-2020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уч.г</w:t>
      </w:r>
      <w:proofErr w:type="spellEnd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. предполагаемая аттестация:</w:t>
      </w:r>
    </w:p>
    <w:p w:rsidR="00AE76DF" w:rsidRPr="003839B9" w:rsidRDefault="00AE76DF" w:rsidP="003839B9">
      <w:pPr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Чернопупова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И.А., воспитатель (высшая квалификационная категория)</w:t>
      </w:r>
    </w:p>
    <w:p w:rsidR="00AE76DF" w:rsidRPr="00000A27" w:rsidRDefault="00AE76DF" w:rsidP="00AE76D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Сложившиеся система повышения квалификации педагогических кадров положительно влияет на качество  воспитательно-образовательного процесса с детьми, позволяет обобщать опыт своей работы, внедрять нетрадиционные технологии и методики обучения, воспитания и развития детей.</w:t>
      </w:r>
    </w:p>
    <w:p w:rsidR="00AE76DF" w:rsidRPr="00000A27" w:rsidRDefault="000A32A4" w:rsidP="00AE76DF">
      <w:pPr>
        <w:shd w:val="clear" w:color="auto" w:fill="FFFFFF" w:themeFill="background1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2018-2019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г. все педагоги принимали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активное участие в работе методических объединений района, выступали по обмену опытом и с презентациями своих проектов.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Коллектив стабилен и работоспособен.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У всех воспитателей имеется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(папка достижений), которая ежегодно пополняется новыми материалами, на сайте ДОУ размещаются интересные творческие материалы, используемые в воспитательно-образовательном процессе.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педагогическом коллективе создан благоприятный морально-психологический климат и  условия для развития у педагогов мотивации к успеху, творческого потенциала, самостоятельности.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4.Взаимодействие с семьёй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Цель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00A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педагогическое просвещение родителей и вовлечение их в образовательно-воспитательный процесс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 строится с учётом того, что социализация ребёнка осуществляется, прежде всего, в семье, которая является основным проводником знаний, ценностей, отношений.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Педагоги активно вовлекали в образовательный процесс родителей воспитанников, проводили совместные мероприятия, конкурсы, организовывали выставки. Продолжил свою работу родительский комитет детского сада,   поддерживалась возможность  общения через сайт 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Работа с родителями в течение учебного года планировалась и  осуществлялась по следующим направлениям:</w:t>
      </w:r>
    </w:p>
    <w:p w:rsidR="00AE76DF" w:rsidRPr="00000A27" w:rsidRDefault="00AE76DF" w:rsidP="00AE76D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Создание презентационного имиджа ДОУ.</w:t>
      </w:r>
    </w:p>
    <w:p w:rsidR="00AE76DF" w:rsidRPr="00000A27" w:rsidRDefault="00AE76DF" w:rsidP="00AE76D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Обновление банка данных о семьях.</w:t>
      </w:r>
    </w:p>
    <w:p w:rsidR="00AE76DF" w:rsidRPr="00000A27" w:rsidRDefault="00AE76DF" w:rsidP="00AE76D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Изучение нормативных документов.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 целью обеспечения целостности образовательного процесса в МБДОУ и семьи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Ежегодно в ДОУ проводится оценка уровня удовлетворенности родителей результатами работы ДОУ. Результаты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исследований оценки уровня удовлетворенности родителей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работы ДОУ:</w:t>
      </w:r>
    </w:p>
    <w:p w:rsidR="00AE76DF" w:rsidRPr="00000A27" w:rsidRDefault="00AE76DF" w:rsidP="00AE76DF">
      <w:pPr>
        <w:shd w:val="clear" w:color="auto" w:fill="FFFFFF" w:themeFill="background1"/>
        <w:contextualSpacing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          </w:t>
      </w:r>
      <w:r w:rsidRPr="00000A27">
        <w:rPr>
          <w:rFonts w:ascii="Times New Roman" w:hAnsi="Times New Roman" w:cs="Times New Roman"/>
          <w:b/>
          <w:sz w:val="28"/>
          <w:szCs w:val="28"/>
        </w:rPr>
        <w:t>ИТОГОВАЯ</w:t>
      </w:r>
      <w:r w:rsidRPr="00000A27">
        <w:rPr>
          <w:rFonts w:ascii="Times New Roman" w:hAnsi="Times New Roman" w:cs="Times New Roman"/>
          <w:sz w:val="28"/>
          <w:szCs w:val="28"/>
        </w:rPr>
        <w:t xml:space="preserve"> </w:t>
      </w:r>
      <w:r w:rsidRPr="00000A27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:rsidR="00AE76DF" w:rsidRPr="00000A27" w:rsidRDefault="00AE76DF" w:rsidP="00AE76DF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A27">
        <w:rPr>
          <w:rFonts w:ascii="Times New Roman" w:hAnsi="Times New Roman" w:cs="Times New Roman"/>
          <w:b/>
          <w:bCs/>
          <w:sz w:val="28"/>
          <w:szCs w:val="28"/>
        </w:rPr>
        <w:t>НА ПРЕДМЕТ УДОВЛЕТВОРЕННОСТИ КАЧЕСТВОМ</w:t>
      </w:r>
    </w:p>
    <w:p w:rsidR="00AE76DF" w:rsidRPr="00000A27" w:rsidRDefault="00AE76DF" w:rsidP="00AE76DF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A27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УСЛУГ ДОШКОЛЬНОГО ОБРАЗОВАНИЯ</w:t>
      </w:r>
    </w:p>
    <w:p w:rsidR="00AE76DF" w:rsidRPr="00000A27" w:rsidRDefault="000A32A4" w:rsidP="00AE76DF">
      <w:pPr>
        <w:pStyle w:val="1"/>
        <w:shd w:val="clear" w:color="auto" w:fill="FFFFFF" w:themeFill="background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Дата анкетирования – май 2019</w:t>
      </w:r>
      <w:r w:rsidR="00AE76DF" w:rsidRPr="00000A27">
        <w:rPr>
          <w:sz w:val="28"/>
          <w:szCs w:val="28"/>
        </w:rPr>
        <w:t xml:space="preserve"> г.</w:t>
      </w:r>
    </w:p>
    <w:p w:rsidR="00AE76DF" w:rsidRPr="00000A27" w:rsidRDefault="00AE76DF" w:rsidP="00AE76DF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sz w:val="28"/>
          <w:szCs w:val="28"/>
        </w:rPr>
        <w:t xml:space="preserve">В </w:t>
      </w:r>
      <w:r w:rsidR="000A32A4">
        <w:rPr>
          <w:rFonts w:ascii="Times New Roman" w:hAnsi="Times New Roman" w:cs="Times New Roman"/>
          <w:sz w:val="28"/>
          <w:szCs w:val="28"/>
        </w:rPr>
        <w:t>анкетировании приняли участие 70</w:t>
      </w:r>
      <w:r w:rsidRPr="00000A27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3290"/>
        <w:gridCol w:w="4531"/>
        <w:gridCol w:w="1134"/>
      </w:tblGrid>
      <w:tr w:rsidR="00AE76DF" w:rsidRPr="00000A27" w:rsidTr="005709E3">
        <w:trPr>
          <w:trHeight w:val="2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AE76DF" w:rsidRPr="00000A27" w:rsidTr="005709E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Как долго Ваш ребенок посещает ДОУ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а) менее 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б) от 1 года до 2-х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в) более 2-х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E76DF" w:rsidRPr="00000A27" w:rsidTr="005709E3">
        <w:trPr>
          <w:trHeight w:val="30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Какую группу посещает Ваш ребенок сейчас?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младшую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A32A4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E76DF" w:rsidRPr="00000A27" w:rsidTr="005709E3">
        <w:trPr>
          <w:trHeight w:val="27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E76DF" w:rsidRPr="00000A27" w:rsidTr="005709E3">
        <w:trPr>
          <w:trHeight w:val="27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подготовительную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A32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E76DF" w:rsidRPr="00000A27" w:rsidTr="005709E3">
        <w:trPr>
          <w:trHeight w:val="56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Владеете ли Вы информацией о работе учреждения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pStyle w:val="ab"/>
              <w:shd w:val="clear" w:color="auto" w:fill="FFFFFF" w:themeFill="background1"/>
              <w:ind w:left="0"/>
              <w:contextualSpacing/>
              <w:jc w:val="both"/>
            </w:pPr>
            <w:r w:rsidRPr="00000A27">
              <w:t>а) о целях и задачах дошкольного учреждения в области обучения и воспитания Вашего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A32A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б) о режиме работы дошкольного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A32A4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в) об организации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г) получаю недостаточно 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) не получаю информацию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е)  другое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Удовлетворены ли Вы</w:t>
            </w:r>
            <w:proofErr w:type="gram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4531" w:type="dxa"/>
            <w:tcBorders>
              <w:top w:val="nil"/>
              <w:bottom w:val="nil"/>
            </w:tcBorders>
            <w:shd w:val="clear" w:color="auto" w:fill="auto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а) состоянием материальной базы учреждения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б) организацией питания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в) санитарно – гигиеническими условиями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г) профессионализмом педагогов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одготовкой детей к  обучению в школе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е) взаимоотношениями сотрудников с детьми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ж) взаимоотношениями сотрудников с родителями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) оздоровлением детей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и) присмотром  и уходом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к) </w:t>
            </w: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образовательным процессом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E76DF" w:rsidRPr="00000A27" w:rsidTr="005709E3">
        <w:trPr>
          <w:trHeight w:val="21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удовлетворённости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rPr>
          <w:trHeight w:val="1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E76DF" w:rsidRPr="00000A27" w:rsidTr="005709E3">
        <w:trPr>
          <w:trHeight w:val="2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E76DF" w:rsidRPr="00000A27" w:rsidTr="005709E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Каков, на Ваш взгляд, рейтинг ДОУ в селе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а) 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б) 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в) 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г) затрудняюсь ответить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AE76DF" w:rsidRPr="00000A27" w:rsidRDefault="00AE76DF" w:rsidP="00AE76DF">
      <w:pPr>
        <w:shd w:val="clear" w:color="auto" w:fill="FFFFFF" w:themeFill="background1"/>
        <w:tabs>
          <w:tab w:val="center" w:pos="4677"/>
          <w:tab w:val="right" w:pos="9355"/>
        </w:tabs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b/>
          <w:sz w:val="28"/>
          <w:szCs w:val="28"/>
        </w:rPr>
        <w:t>Анализ комментариев родителей</w:t>
      </w:r>
      <w:r w:rsidRPr="00000A27">
        <w:rPr>
          <w:rFonts w:ascii="Times New Roman" w:hAnsi="Times New Roman" w:cs="Times New Roman"/>
          <w:sz w:val="28"/>
          <w:szCs w:val="28"/>
        </w:rPr>
        <w:t>: Родители, оставившие комментарии, в основном, выражают полное удовлетворение качеством работы дошкольного учреждения, но желали бы удлинить  время работы детского сада, улучшения материальной базы дошкольного учреждения, выделения средств на приобретение инвентаря, игрового и дидактического материала,  улучшение питания, использования ИКТ в образовательном процессе и для игр детей</w:t>
      </w:r>
      <w:r w:rsidR="00051961">
        <w:rPr>
          <w:rFonts w:ascii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целом проведенные исследования показали средний уровень педагогической компетентности родителей, а значит, одной из задач детского сада является повышение информированности и заинтересованности данных родителей.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Итак,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ресурсе, внешних связях.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Образовательная политика и социальный заказ дают основания для анализа жизнедеятельности детского сада, выявления его сильных и слабых сторон.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 ДОУ осуществляет координацию в воспитании, обучении и оздоровлении детей с их родителями, которые  участвуют и помогают в организации и проведении мероприятий, режимных моментов.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Наряду с основными формами работы с родителями: родительские собрания, консультации</w:t>
      </w:r>
      <w:r w:rsidR="00051961">
        <w:rPr>
          <w:rFonts w:ascii="Times New Roman" w:eastAsia="Times New Roman" w:hAnsi="Times New Roman" w:cs="Times New Roman"/>
          <w:sz w:val="28"/>
          <w:szCs w:val="28"/>
        </w:rPr>
        <w:t xml:space="preserve">, информационные стенды, папки -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передвижки, используются нетрадиционные формы, в которых родители принимали непосредственное участие («Спортивные праздники», «Дни Здоровья», Акции «Пусть цветет наш детский сад», «Каждой пичужке свою кормушку», «День защитника Отечества», «8 марта», тематические дни по планам воспитателей и т.д.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5.  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Материально-технические и медико-социальные условия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Основное оборудование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Предметно – развивающая среда в детском саду способствует развитию ребенка по всем направлениям. Помещения оформлены, обеспечены необходимыми учебно-наглядными пособиями, дидактическим материалом, техническими средствами обучения. Спроектированная таким образом предметно-развивающая среда даёт ребёнку новые средства и способы познания и преобразования мира, побуждает детей к общению между собой и воспитателем, тем самым формируется познавательная и речевая активность детей.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Имеется немало пособий и дидактического материала, в частности для развития мелкой моторики. Организация пространства обеспечивает возможность для самостоятельной деятельности каждому ребенку. Дети имеют возможность задумывать по своей инициативе тот или иной вид деятельности и без помощи взрослого действовать, достигая результата.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Воспитательно-образовательный процесс имеет информационно-техническое обеспечение: в детском саду есть компьютер, принтер, проектор, интерактивная доска, который эффективно используются для ведения образовательной деятельности и проведения праздников и досугов.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Имеется выход в интернет, электронная почта, функционирует сайт ДОУ. Оборудования для пользования детей нет.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в ДОУ выполняет образователь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ную, развивающую, воспитывающую, стимулирующую, организационную, коммуникационную, социализирующую и другие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функции. Она направлена на развитие инициативности, самостоятельности, творче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ских проявлений ребёнка, имеет характер открытой незамкнутой системы, способной к корректировке и развитию.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Организованная в ДОУ предметно-развивающая среда: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Инициирует познавательную и творческую активность детей;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Предоставляет ребенку свободу выбора форм деятельности;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Обеспечивает содержание детской деятельности;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Безопасна и комфортна;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Соответствует потребностям и возможностям, интересам детей;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Обеспечивает гармоничное отношение ребенка с окружающим миром.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Предметно-развивающая среда постоянно совершенствуется за счет приобретения нового игрового оборудования и мебели.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Подбирается  определённое оборудование: дидактические материалы, средства, соответствующие психолого-педагогическим особенностям возраста воспитанников,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Ø Предусматривается реализация принципа интегра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ции образовательных областей, развития детских видов деятельности: игровой, коммуникативной, познавательно-исследовательской, изобра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зительной, конструктивной, восприятия художественной литературы и фольклора, музыкальной, двигательной.</w:t>
      </w:r>
      <w:proofErr w:type="gramEnd"/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Обновление и дальнейшее наполнение развивающей среды планируется продолжить в следующем учебном году.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На сайте ДОУ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На родительской страничке могут задать свой вопрос, обсудить проблему. Очень важно, что с информацией на страницах сайта родители имеют возможность познакомиться в удобное для них время и получить ответ в удобной для них форме.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Ежегодно оформляется подписка на современные педагогические печатные издания для педагогов.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6. Организация питания 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  В детском саду осуществляются действенные меры по обеспечению воспитанников  качественным питанием. 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питания, разнообразием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заведующий детского сада.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В детском саду организовано 3-разовое питание детей на основе 10-дневного меню: завтрак, второй завтрак, обед, полдник.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Ежедневно дети получают необходимое количество белков, жиров и углеводов. В рационе присутствуют свежие фрукты, овощи, соки, кисломолочные продукты.  Ежедневно  для приготовления блюд используется йодированная соль. В детском саду имеется  необходимая документация по питанию, которая ведется по форме и заполняется своевременно. Технология приготовления блюд соблюдается.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информационном стенде для родителей ежедневно вывешивается меню с выходом готовой продукции. На пищеблоке вывешен график выдачи готовой продукции для группы, примерная масса порций питания детей. В меню представлены разнообразные блюда, исключены их повторы в течение 10 дней. Между завтраком и обедом дети получают соки или фрукты. В ежедневный рацион питания включены фрукты и овощи. Таким образом, детям обеспечено полноценное сбалансированное питание. 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 В ДОУ сформирована эффективная система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детей.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заведующая детского сада и бракеражная комиссия по питанию.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Результатом является отсутствие зафиксированных случаев отравления и заболевания детей в течение всего периода существования детского сада.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Перезаключены договоры на п</w:t>
      </w:r>
      <w:r w:rsidR="00185851">
        <w:rPr>
          <w:rFonts w:ascii="Times New Roman" w:eastAsia="Times New Roman" w:hAnsi="Times New Roman" w:cs="Times New Roman"/>
          <w:sz w:val="28"/>
          <w:szCs w:val="28"/>
        </w:rPr>
        <w:t>оставку продуктов питания в 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 ежедневным меню можно познакомиться в уголке для родителей в приемной ДОУ.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7. Обеспечение безопасности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МБДОУ вопрос обеспечения безопасности образовательного процесса определяется несколькими направлениями: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обеспечение охраны труда работников;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обеспечение охраны жизни и здоровья воспитанников (пожарная безопасность, безопасность в быту, личная безопасность, профилактика детского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дорожн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травматизма);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пожарная безопасность;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предупреждение и ликвидация чрезвычайных ситуаций;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антитеррористическая защита.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Вся работа по обеспечению безопасности участников образовательного процесса четко планируется, прописываются планы мероприятий на календарный год по пожарной безопасности, защите от проявлений терроризма, гражданской обороне и предупреждению чрезвычайных ситуаций. Издаются приказы, работают комиссии по охране труда и по предупреждению чрезвычайных ситуаций, которые периодически пр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водят рейды . Все предписания контролирующих органов своевременно исполняются. Этой работой в детском саду занимается руководитель детского сада.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Для обеспечения безопасности дошкольное учреждение оборудовано специальными системами: кнопкой «Тревожной сигнализации» и автоматической пожарной сигнализацией, первичными средствами пожаротушения.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безопасности в учреждении оборудовано видеонаблюдение для осуществления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помещениями и территорией детского сада сторожами ДОУ.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Ведется профилактическая работа с персоналом и детьми по предупреждению (предотвращению) чрезвычайных ситуаций, в т.ч. организовано проведение: инструктажей о действиях сотрудников и воспитанников ДОУ при угрозе или возникновении чрезвычайных ситуаций или стихийных бедствий; - учебных тренировок по эвакуации персонала и воспитанников при угрозе или возникновении чрезвычайной ситуации; - занятий, досугов, бесед по основам безопасности жизнедеятельности с воспитанниками.</w:t>
      </w:r>
      <w:proofErr w:type="gramEnd"/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Финансовые ресурсы ДОУ и их использование.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Вся финансово-хозяйственная деятельность учреждения направлена на реализацию уставных целей.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Финансовое обеспечение дошкольного учреждения строится на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бюджетной и внебюджетной деятельности и регламентируется Законом РФ «Об образовании» ст.41 п.8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Финансирование ДОУ  осуществляется за счет бюджетных средств (муниципальное задание, целевые субсидии) и собственных средств (родительская оплата,  а также пожертвования на уставную деятельность).</w:t>
      </w:r>
    </w:p>
    <w:p w:rsidR="00AE76DF" w:rsidRPr="00000A27" w:rsidRDefault="00185851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Финансовая политика 2018 - 2019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была направлена  на максимальное освоение бюджетных средств,  экономный  режим потребления электроэнергии,  расхода горячей и холодной воды; 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Запланированные доходы в виде субсидий на выполнение муниципального задания, а также целевые субсидии поступили в полном объеме и были освоены.</w:t>
      </w:r>
    </w:p>
    <w:p w:rsidR="00AE76DF" w:rsidRPr="00000A27" w:rsidRDefault="00185851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2019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были перезаключены договора на поставку энергоресурсов, питания, услуг связи и обслуживание обеспечения  бе</w:t>
      </w:r>
      <w:r>
        <w:rPr>
          <w:rFonts w:ascii="Times New Roman" w:eastAsia="Times New Roman" w:hAnsi="Times New Roman" w:cs="Times New Roman"/>
          <w:sz w:val="28"/>
          <w:szCs w:val="28"/>
        </w:rPr>
        <w:t>зопасности ДОУ. Договоры испол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няются в указанные сроки.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9.  Результаты деятельности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Анализ динамики заболеваемости по месяцам этого года с предыдущим позволил нам сделать следующие выводы: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уровень заболеваемости стабильный, но в дальнейшем требуется принять меры для  снижения.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Возможное решение проблемы: необходимо усиление направленной просветительской и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профилактико-оздоровительной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работы с семьями воспитанников.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Методические мероприятия в ДОО проводились согласно годовому планированию работы МБДОУ.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Педагоги и воспитанники ДОУ принимали активное участие в районных мероприятиях и конкурсах.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10.  Перспективы и планы развития.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>По результатам анализ</w:t>
      </w:r>
      <w:r w:rsidR="00185851">
        <w:rPr>
          <w:sz w:val="28"/>
          <w:szCs w:val="28"/>
        </w:rPr>
        <w:t>а реализации плана работы в 2018-19</w:t>
      </w:r>
      <w:r w:rsidRPr="00000A27">
        <w:rPr>
          <w:sz w:val="28"/>
          <w:szCs w:val="28"/>
        </w:rPr>
        <w:t xml:space="preserve"> учебном году можно сделать следующие выводы: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000A27">
        <w:rPr>
          <w:sz w:val="28"/>
          <w:szCs w:val="28"/>
        </w:rPr>
        <w:t>В учреждении созданы условия и ведется работа по охране и укреплению психического и физического здоровья детей, проводятся меры по закаливанию детей, уделяется внимание двигательной активности детей и эмоционально-личностному развитию).</w:t>
      </w:r>
      <w:proofErr w:type="gramEnd"/>
    </w:p>
    <w:p w:rsidR="00AE76DF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>Достигнуты положительные результаты по всем основным задачам годового плана, собран педагогический опыт, проведены запланированные мероприятия. Годовой план выполнен на 100%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Медико-социальное обеспечение соответствует требованиям ФГОС к условиям реализации основной общеобразовательной программы дошкольного образования.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sz w:val="28"/>
          <w:szCs w:val="28"/>
        </w:rPr>
        <w:t xml:space="preserve">     Совершенствуется работа по взаимодействию с семьями воспитанников.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 планируется: совершенствовать развивающую образовательную  среду, направленную на реализацию основной образовательной программы ДОУ.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 в условиях реализации ФГОС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E76DF" w:rsidRPr="00000A27" w:rsidRDefault="00AE76DF" w:rsidP="00AE76DF">
      <w:pPr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Продолжать работу по сохранению и укреплению физического и психического здоровья у детей дошкольного возраста.</w:t>
      </w:r>
    </w:p>
    <w:p w:rsidR="00AE76DF" w:rsidRPr="00000A27" w:rsidRDefault="00AE76DF" w:rsidP="00AE76DF">
      <w:pPr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Создавать условия для обогащения социального опыта дошкольников через реализацию игровых проектов.</w:t>
      </w:r>
    </w:p>
    <w:p w:rsidR="00AE76DF" w:rsidRPr="00000A27" w:rsidRDefault="00AE76DF" w:rsidP="00AE76DF">
      <w:pPr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Совершенствовать речевое развитие дошкольников в процессе НОД и через взаимодействие с семьями воспитанников.</w:t>
      </w:r>
    </w:p>
    <w:p w:rsidR="00AE76DF" w:rsidRPr="00000A27" w:rsidRDefault="00AE76DF" w:rsidP="00AE76DF">
      <w:pPr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Формировать у детей познавательную активность и любознательность средствами опытно-экспериментальной  деятельности.</w:t>
      </w:r>
    </w:p>
    <w:p w:rsidR="00A4149D" w:rsidRPr="00AE76DF" w:rsidRDefault="00A4149D">
      <w:pPr>
        <w:rPr>
          <w:rFonts w:ascii="Times New Roman" w:hAnsi="Times New Roman" w:cs="Times New Roman"/>
          <w:sz w:val="28"/>
          <w:szCs w:val="28"/>
        </w:rPr>
      </w:pPr>
    </w:p>
    <w:sectPr w:rsidR="00A4149D" w:rsidRPr="00AE76DF" w:rsidSect="00A4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B13"/>
    <w:multiLevelType w:val="multilevel"/>
    <w:tmpl w:val="381E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B0400"/>
    <w:multiLevelType w:val="multilevel"/>
    <w:tmpl w:val="24C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442B72"/>
    <w:multiLevelType w:val="multilevel"/>
    <w:tmpl w:val="BF0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05084"/>
    <w:multiLevelType w:val="multilevel"/>
    <w:tmpl w:val="3C1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1A13"/>
    <w:multiLevelType w:val="multilevel"/>
    <w:tmpl w:val="07C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44E74"/>
    <w:multiLevelType w:val="multilevel"/>
    <w:tmpl w:val="E22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50E0C"/>
    <w:multiLevelType w:val="multilevel"/>
    <w:tmpl w:val="3CD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71023"/>
    <w:multiLevelType w:val="multilevel"/>
    <w:tmpl w:val="A780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E1AAC"/>
    <w:multiLevelType w:val="multilevel"/>
    <w:tmpl w:val="CBD4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711DC"/>
    <w:multiLevelType w:val="multilevel"/>
    <w:tmpl w:val="A1A8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E644F6"/>
    <w:multiLevelType w:val="multilevel"/>
    <w:tmpl w:val="CE2C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F0B8E"/>
    <w:multiLevelType w:val="multilevel"/>
    <w:tmpl w:val="D5C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D7AA9"/>
    <w:multiLevelType w:val="multilevel"/>
    <w:tmpl w:val="D6C4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45BC1"/>
    <w:multiLevelType w:val="multilevel"/>
    <w:tmpl w:val="655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30663D"/>
    <w:multiLevelType w:val="multilevel"/>
    <w:tmpl w:val="FCC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BA6D96"/>
    <w:multiLevelType w:val="hybridMultilevel"/>
    <w:tmpl w:val="D062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D6665"/>
    <w:multiLevelType w:val="multilevel"/>
    <w:tmpl w:val="DA4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A108D8"/>
    <w:multiLevelType w:val="multilevel"/>
    <w:tmpl w:val="CC3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DF1995"/>
    <w:multiLevelType w:val="multilevel"/>
    <w:tmpl w:val="22BA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57535C"/>
    <w:multiLevelType w:val="multilevel"/>
    <w:tmpl w:val="5EB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583076"/>
    <w:multiLevelType w:val="multilevel"/>
    <w:tmpl w:val="CF0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4248E"/>
    <w:multiLevelType w:val="multilevel"/>
    <w:tmpl w:val="27BC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E9042B"/>
    <w:multiLevelType w:val="multilevel"/>
    <w:tmpl w:val="0C0A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4669CF"/>
    <w:multiLevelType w:val="hybridMultilevel"/>
    <w:tmpl w:val="DF0EBCC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47B94909"/>
    <w:multiLevelType w:val="multilevel"/>
    <w:tmpl w:val="63E2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DD2566"/>
    <w:multiLevelType w:val="multilevel"/>
    <w:tmpl w:val="F1B0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185EC7"/>
    <w:multiLevelType w:val="multilevel"/>
    <w:tmpl w:val="A53A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7D7C1E"/>
    <w:multiLevelType w:val="multilevel"/>
    <w:tmpl w:val="C68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5125FAC"/>
    <w:multiLevelType w:val="multilevel"/>
    <w:tmpl w:val="45C05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C653F"/>
    <w:multiLevelType w:val="hybridMultilevel"/>
    <w:tmpl w:val="EB1A0C6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88C4824"/>
    <w:multiLevelType w:val="multilevel"/>
    <w:tmpl w:val="949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700414"/>
    <w:multiLevelType w:val="multilevel"/>
    <w:tmpl w:val="3400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49F6335"/>
    <w:multiLevelType w:val="multilevel"/>
    <w:tmpl w:val="57FC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F65D74"/>
    <w:multiLevelType w:val="multilevel"/>
    <w:tmpl w:val="098A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B85BB0"/>
    <w:multiLevelType w:val="multilevel"/>
    <w:tmpl w:val="4FB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FD53F0"/>
    <w:multiLevelType w:val="multilevel"/>
    <w:tmpl w:val="B3C8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D94BB0"/>
    <w:multiLevelType w:val="multilevel"/>
    <w:tmpl w:val="EAE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4A3E18"/>
    <w:multiLevelType w:val="multilevel"/>
    <w:tmpl w:val="9E50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9867E1"/>
    <w:multiLevelType w:val="multilevel"/>
    <w:tmpl w:val="FEE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651A45"/>
    <w:multiLevelType w:val="multilevel"/>
    <w:tmpl w:val="0928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3991320"/>
    <w:multiLevelType w:val="multilevel"/>
    <w:tmpl w:val="E10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D478BE"/>
    <w:multiLevelType w:val="multilevel"/>
    <w:tmpl w:val="D026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055D3"/>
    <w:multiLevelType w:val="multilevel"/>
    <w:tmpl w:val="692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27"/>
  </w:num>
  <w:num w:numId="3">
    <w:abstractNumId w:val="39"/>
  </w:num>
  <w:num w:numId="4">
    <w:abstractNumId w:val="42"/>
  </w:num>
  <w:num w:numId="5">
    <w:abstractNumId w:val="9"/>
  </w:num>
  <w:num w:numId="6">
    <w:abstractNumId w:val="28"/>
  </w:num>
  <w:num w:numId="7">
    <w:abstractNumId w:val="13"/>
  </w:num>
  <w:num w:numId="8">
    <w:abstractNumId w:val="1"/>
  </w:num>
  <w:num w:numId="9">
    <w:abstractNumId w:val="17"/>
  </w:num>
  <w:num w:numId="10">
    <w:abstractNumId w:val="24"/>
  </w:num>
  <w:num w:numId="11">
    <w:abstractNumId w:val="29"/>
  </w:num>
  <w:num w:numId="12">
    <w:abstractNumId w:val="20"/>
  </w:num>
  <w:num w:numId="13">
    <w:abstractNumId w:val="5"/>
  </w:num>
  <w:num w:numId="14">
    <w:abstractNumId w:val="30"/>
  </w:num>
  <w:num w:numId="15">
    <w:abstractNumId w:val="40"/>
  </w:num>
  <w:num w:numId="16">
    <w:abstractNumId w:val="22"/>
  </w:num>
  <w:num w:numId="17">
    <w:abstractNumId w:val="16"/>
  </w:num>
  <w:num w:numId="18">
    <w:abstractNumId w:val="3"/>
  </w:num>
  <w:num w:numId="19">
    <w:abstractNumId w:val="4"/>
  </w:num>
  <w:num w:numId="20">
    <w:abstractNumId w:val="7"/>
  </w:num>
  <w:num w:numId="21">
    <w:abstractNumId w:val="18"/>
  </w:num>
  <w:num w:numId="22">
    <w:abstractNumId w:val="8"/>
  </w:num>
  <w:num w:numId="23">
    <w:abstractNumId w:val="35"/>
  </w:num>
  <w:num w:numId="24">
    <w:abstractNumId w:val="32"/>
  </w:num>
  <w:num w:numId="25">
    <w:abstractNumId w:val="19"/>
  </w:num>
  <w:num w:numId="26">
    <w:abstractNumId w:val="33"/>
  </w:num>
  <w:num w:numId="27">
    <w:abstractNumId w:val="6"/>
  </w:num>
  <w:num w:numId="28">
    <w:abstractNumId w:val="11"/>
  </w:num>
  <w:num w:numId="29">
    <w:abstractNumId w:val="26"/>
  </w:num>
  <w:num w:numId="30">
    <w:abstractNumId w:val="36"/>
  </w:num>
  <w:num w:numId="31">
    <w:abstractNumId w:val="10"/>
  </w:num>
  <w:num w:numId="32">
    <w:abstractNumId w:val="37"/>
  </w:num>
  <w:num w:numId="33">
    <w:abstractNumId w:val="12"/>
  </w:num>
  <w:num w:numId="34">
    <w:abstractNumId w:val="38"/>
  </w:num>
  <w:num w:numId="35">
    <w:abstractNumId w:val="23"/>
  </w:num>
  <w:num w:numId="36">
    <w:abstractNumId w:val="14"/>
  </w:num>
  <w:num w:numId="37">
    <w:abstractNumId w:val="25"/>
  </w:num>
  <w:num w:numId="38">
    <w:abstractNumId w:val="34"/>
  </w:num>
  <w:num w:numId="39">
    <w:abstractNumId w:val="0"/>
  </w:num>
  <w:num w:numId="40">
    <w:abstractNumId w:val="41"/>
  </w:num>
  <w:num w:numId="41">
    <w:abstractNumId w:val="2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6DF"/>
    <w:rsid w:val="00051961"/>
    <w:rsid w:val="000A32A4"/>
    <w:rsid w:val="00185851"/>
    <w:rsid w:val="00270AD0"/>
    <w:rsid w:val="00334735"/>
    <w:rsid w:val="0036685D"/>
    <w:rsid w:val="003839B9"/>
    <w:rsid w:val="00386E02"/>
    <w:rsid w:val="00473EF2"/>
    <w:rsid w:val="004E2462"/>
    <w:rsid w:val="00511E25"/>
    <w:rsid w:val="005709E3"/>
    <w:rsid w:val="005C6470"/>
    <w:rsid w:val="00646C24"/>
    <w:rsid w:val="008747B6"/>
    <w:rsid w:val="00895CDD"/>
    <w:rsid w:val="008F5279"/>
    <w:rsid w:val="009638CC"/>
    <w:rsid w:val="009D3001"/>
    <w:rsid w:val="00A4149D"/>
    <w:rsid w:val="00AE76DF"/>
    <w:rsid w:val="00B96199"/>
    <w:rsid w:val="00EB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7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7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E76D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A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E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E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E76D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6D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AE76D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AE7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4">
    <w:name w:val="Style14"/>
    <w:basedOn w:val="a"/>
    <w:uiPriority w:val="99"/>
    <w:rsid w:val="00AE76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7">
    <w:name w:val="Font Style27"/>
    <w:basedOn w:val="a0"/>
    <w:uiPriority w:val="99"/>
    <w:rsid w:val="00AE76DF"/>
    <w:rPr>
      <w:rFonts w:ascii="Tahoma" w:hAnsi="Tahoma" w:cs="Tahoma"/>
      <w:b/>
      <w:bCs/>
      <w:color w:val="000000"/>
      <w:sz w:val="22"/>
      <w:szCs w:val="22"/>
    </w:rPr>
  </w:style>
  <w:style w:type="table" w:styleId="ad">
    <w:name w:val="Table Grid"/>
    <w:basedOn w:val="a1"/>
    <w:uiPriority w:val="59"/>
    <w:rsid w:val="00AE76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E7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ishko-beloe.tvoysadik.ru" TargetMode="External"/><Relationship Id="rId5" Type="http://schemas.openxmlformats.org/officeDocument/2006/relationships/hyperlink" Target="mailto:solnishko-belo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29</Pages>
  <Words>7829</Words>
  <Characters>44626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2019-07-12T07:03:00Z</dcterms:created>
  <dcterms:modified xsi:type="dcterms:W3CDTF">2019-07-24T06:28:00Z</dcterms:modified>
</cp:coreProperties>
</file>