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31" w:rsidRPr="00406996" w:rsidRDefault="001B6731" w:rsidP="001B6731">
      <w:pPr>
        <w:rPr>
          <w:sz w:val="28"/>
          <w:szCs w:val="28"/>
        </w:rPr>
      </w:pPr>
    </w:p>
    <w:p w:rsidR="001B6731" w:rsidRPr="00406996" w:rsidRDefault="00553FA4" w:rsidP="001B6731">
      <w:pPr>
        <w:pStyle w:val="1"/>
        <w:spacing w:before="0" w:beforeAutospacing="0" w:after="75" w:afterAutospacing="0" w:line="270" w:lineRule="atLeast"/>
        <w:rPr>
          <w:bCs w:val="0"/>
          <w:sz w:val="28"/>
          <w:szCs w:val="28"/>
        </w:rPr>
      </w:pPr>
      <w:r w:rsidRPr="00406996">
        <w:rPr>
          <w:bCs w:val="0"/>
          <w:sz w:val="28"/>
          <w:szCs w:val="28"/>
        </w:rPr>
        <w:t>«</w:t>
      </w:r>
      <w:r w:rsidR="001B6731" w:rsidRPr="00406996">
        <w:rPr>
          <w:bCs w:val="0"/>
          <w:sz w:val="28"/>
          <w:szCs w:val="28"/>
        </w:rPr>
        <w:t>СОВРЕМЕННЫЕ ПОДХОДЫ К ОРГАНИЗАЦИИ РЕЧЕВОГО РАЗВИТИЯ ДОШКОЛЬНИКОВ В СООТВЕТСТВИИ С ТРЕБОВАНИЯМИ ФГОС ДОШКОЛЬНОГО ОБРАЗОВАНИЯ</w:t>
      </w:r>
      <w:r w:rsidRPr="00406996">
        <w:rPr>
          <w:bCs w:val="0"/>
          <w:sz w:val="28"/>
          <w:szCs w:val="28"/>
        </w:rPr>
        <w:t>»</w:t>
      </w:r>
    </w:p>
    <w:p w:rsidR="009F2D48" w:rsidRPr="00406996" w:rsidRDefault="009F2D48">
      <w:pPr>
        <w:spacing w:line="200" w:lineRule="exact"/>
        <w:rPr>
          <w:sz w:val="28"/>
          <w:szCs w:val="28"/>
        </w:rPr>
      </w:pPr>
    </w:p>
    <w:p w:rsidR="00AF3074" w:rsidRPr="00406996" w:rsidRDefault="00AF3074">
      <w:pPr>
        <w:spacing w:line="200" w:lineRule="exact"/>
        <w:rPr>
          <w:sz w:val="28"/>
          <w:szCs w:val="28"/>
        </w:rPr>
      </w:pPr>
    </w:p>
    <w:p w:rsidR="00AF3074" w:rsidRPr="00406996" w:rsidRDefault="00AF3074">
      <w:pPr>
        <w:spacing w:line="200" w:lineRule="exact"/>
        <w:rPr>
          <w:sz w:val="28"/>
          <w:szCs w:val="28"/>
        </w:rPr>
      </w:pPr>
    </w:p>
    <w:p w:rsidR="00AF3074" w:rsidRPr="00406996" w:rsidRDefault="00AF3074">
      <w:pPr>
        <w:spacing w:line="251" w:lineRule="exact"/>
        <w:rPr>
          <w:sz w:val="28"/>
          <w:szCs w:val="28"/>
        </w:rPr>
      </w:pPr>
    </w:p>
    <w:p w:rsidR="00101372" w:rsidRPr="00406996" w:rsidRDefault="00101372" w:rsidP="00101372">
      <w:pPr>
        <w:shd w:val="clear" w:color="auto" w:fill="FFFFFF"/>
        <w:rPr>
          <w:rFonts w:eastAsia="Times New Roman"/>
          <w:sz w:val="28"/>
          <w:szCs w:val="28"/>
        </w:rPr>
      </w:pPr>
      <w:r w:rsidRPr="00153673">
        <w:rPr>
          <w:rFonts w:eastAsia="Times New Roman"/>
          <w:b/>
          <w:i/>
          <w:sz w:val="28"/>
          <w:szCs w:val="28"/>
          <w:u w:val="single"/>
        </w:rPr>
        <w:t>Цель</w:t>
      </w:r>
      <w:r w:rsidRPr="00406996">
        <w:rPr>
          <w:rFonts w:eastAsia="Times New Roman"/>
          <w:sz w:val="28"/>
          <w:szCs w:val="28"/>
        </w:rPr>
        <w:t xml:space="preserve"> педагогического совета:</w:t>
      </w:r>
    </w:p>
    <w:p w:rsidR="009F2D48" w:rsidRPr="00406996" w:rsidRDefault="000A764E" w:rsidP="000A764E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406996">
        <w:rPr>
          <w:sz w:val="28"/>
          <w:szCs w:val="28"/>
        </w:rPr>
        <w:t>-</w:t>
      </w:r>
      <w:r w:rsidR="009F2D48" w:rsidRPr="00406996">
        <w:rPr>
          <w:sz w:val="28"/>
          <w:szCs w:val="28"/>
        </w:rPr>
        <w:t>Обновление и актуализация знаний воспитателей в вопросах использования  инновационных подходов к построению речевого пространства.</w:t>
      </w:r>
    </w:p>
    <w:p w:rsidR="00101372" w:rsidRPr="00406996" w:rsidRDefault="000A764E" w:rsidP="000A764E">
      <w:pPr>
        <w:pStyle w:val="a4"/>
        <w:rPr>
          <w:rFonts w:eastAsia="Times New Roman"/>
          <w:sz w:val="28"/>
          <w:szCs w:val="28"/>
        </w:rPr>
      </w:pPr>
      <w:r w:rsidRPr="00406996">
        <w:rPr>
          <w:kern w:val="24"/>
          <w:sz w:val="28"/>
          <w:szCs w:val="28"/>
        </w:rPr>
        <w:t>-</w:t>
      </w:r>
      <w:r w:rsidR="00101372" w:rsidRPr="00406996">
        <w:rPr>
          <w:kern w:val="24"/>
          <w:sz w:val="28"/>
          <w:szCs w:val="28"/>
        </w:rPr>
        <w:t>Проанализировать состояние работы по речевому развитию детей в ДОУ, наметить пути совершенствования в данном направлении</w:t>
      </w:r>
    </w:p>
    <w:p w:rsidR="00101372" w:rsidRPr="00406996" w:rsidRDefault="000A764E" w:rsidP="000A764E">
      <w:pPr>
        <w:pStyle w:val="a4"/>
        <w:shd w:val="clear" w:color="auto" w:fill="FFFFFF"/>
        <w:rPr>
          <w:rFonts w:eastAsia="Times New Roman"/>
          <w:sz w:val="28"/>
          <w:szCs w:val="28"/>
        </w:rPr>
      </w:pPr>
      <w:r w:rsidRPr="00406996">
        <w:rPr>
          <w:kern w:val="24"/>
          <w:sz w:val="28"/>
          <w:szCs w:val="28"/>
        </w:rPr>
        <w:t>-</w:t>
      </w:r>
      <w:r w:rsidR="00101372" w:rsidRPr="00406996">
        <w:rPr>
          <w:kern w:val="24"/>
          <w:sz w:val="28"/>
          <w:szCs w:val="28"/>
        </w:rPr>
        <w:t>Систематизация знаний педагогов об особенностях современных форм и методов работы по развитию речи дошкольников</w:t>
      </w:r>
    </w:p>
    <w:p w:rsidR="001B1ABB" w:rsidRPr="00406996" w:rsidRDefault="001B1ABB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:rsidR="001B1ABB" w:rsidRPr="00406996" w:rsidRDefault="001B1ABB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  <w:r w:rsidRPr="00406996">
        <w:rPr>
          <w:sz w:val="28"/>
          <w:szCs w:val="28"/>
        </w:rPr>
        <w:t>Повестка:</w:t>
      </w:r>
    </w:p>
    <w:p w:rsidR="00F41B60" w:rsidRPr="00406996" w:rsidRDefault="000132D3" w:rsidP="00F41B60">
      <w:pPr>
        <w:spacing w:line="235" w:lineRule="auto"/>
        <w:ind w:right="840"/>
        <w:rPr>
          <w:rFonts w:eastAsia="Times New Roman"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F41B60" w:rsidRPr="00406996">
        <w:rPr>
          <w:rFonts w:eastAsia="Times New Roman"/>
          <w:sz w:val="28"/>
          <w:szCs w:val="28"/>
        </w:rPr>
        <w:t xml:space="preserve">. </w:t>
      </w:r>
      <w:r w:rsidR="00553FA4" w:rsidRPr="000132D3">
        <w:rPr>
          <w:rFonts w:eastAsia="Times New Roman"/>
          <w:b/>
          <w:i/>
          <w:sz w:val="28"/>
          <w:szCs w:val="28"/>
        </w:rPr>
        <w:t>Доклад</w:t>
      </w:r>
      <w:r w:rsidR="00553FA4" w:rsidRPr="00406996">
        <w:rPr>
          <w:rFonts w:eastAsia="Times New Roman"/>
          <w:sz w:val="28"/>
          <w:szCs w:val="28"/>
        </w:rPr>
        <w:t xml:space="preserve"> </w:t>
      </w:r>
      <w:r w:rsidR="00F41B60" w:rsidRPr="00406996">
        <w:rPr>
          <w:rFonts w:eastAsia="Times New Roman"/>
          <w:bCs/>
          <w:sz w:val="28"/>
          <w:szCs w:val="28"/>
        </w:rPr>
        <w:t>«Использование инновационных технологий в образовательной деятельности по речевому развитию</w:t>
      </w:r>
      <w:r w:rsidR="00F41B60" w:rsidRPr="00406996">
        <w:rPr>
          <w:sz w:val="28"/>
          <w:szCs w:val="28"/>
        </w:rPr>
        <w:t xml:space="preserve"> </w:t>
      </w:r>
      <w:r w:rsidR="00F41B60" w:rsidRPr="00406996">
        <w:rPr>
          <w:rFonts w:eastAsia="Times New Roman"/>
          <w:bCs/>
          <w:sz w:val="28"/>
          <w:szCs w:val="28"/>
        </w:rPr>
        <w:t xml:space="preserve">детей дошкольного возраста в контексте ФГОС </w:t>
      </w:r>
      <w:proofErr w:type="gramStart"/>
      <w:r w:rsidR="00F41B60" w:rsidRPr="00406996">
        <w:rPr>
          <w:rFonts w:eastAsia="Times New Roman"/>
          <w:bCs/>
          <w:sz w:val="28"/>
          <w:szCs w:val="28"/>
        </w:rPr>
        <w:t>ДО</w:t>
      </w:r>
      <w:proofErr w:type="gramEnd"/>
      <w:r w:rsidR="00F41B60" w:rsidRPr="00406996">
        <w:rPr>
          <w:rFonts w:eastAsia="Times New Roman"/>
          <w:bCs/>
          <w:sz w:val="28"/>
          <w:szCs w:val="28"/>
        </w:rPr>
        <w:t>»</w:t>
      </w:r>
      <w:r>
        <w:rPr>
          <w:rFonts w:eastAsia="Times New Roman"/>
          <w:bCs/>
          <w:sz w:val="28"/>
          <w:szCs w:val="28"/>
        </w:rPr>
        <w:t xml:space="preserve"> - </w:t>
      </w:r>
      <w:proofErr w:type="gramStart"/>
      <w:r>
        <w:rPr>
          <w:rFonts w:eastAsia="Times New Roman"/>
          <w:bCs/>
          <w:sz w:val="28"/>
          <w:szCs w:val="28"/>
        </w:rPr>
        <w:t>старший</w:t>
      </w:r>
      <w:proofErr w:type="gramEnd"/>
      <w:r>
        <w:rPr>
          <w:rFonts w:eastAsia="Times New Roman"/>
          <w:bCs/>
          <w:sz w:val="28"/>
          <w:szCs w:val="28"/>
        </w:rPr>
        <w:t xml:space="preserve"> воспитатель Семёнова В.Н.</w:t>
      </w:r>
    </w:p>
    <w:p w:rsidR="000F77B9" w:rsidRPr="00406996" w:rsidRDefault="000F77B9" w:rsidP="00F41B60">
      <w:pPr>
        <w:spacing w:line="235" w:lineRule="auto"/>
        <w:ind w:right="840"/>
        <w:rPr>
          <w:rFonts w:eastAsia="Times New Roman"/>
          <w:bCs/>
          <w:sz w:val="28"/>
          <w:szCs w:val="28"/>
        </w:rPr>
      </w:pPr>
      <w:proofErr w:type="spellStart"/>
      <w:r w:rsidRPr="000132D3">
        <w:rPr>
          <w:rFonts w:eastAsia="Times New Roman"/>
          <w:b/>
          <w:bCs/>
          <w:i/>
          <w:sz w:val="28"/>
          <w:szCs w:val="28"/>
        </w:rPr>
        <w:t>Содокдад</w:t>
      </w:r>
      <w:proofErr w:type="spellEnd"/>
      <w:r w:rsidRPr="00406996">
        <w:rPr>
          <w:rFonts w:eastAsia="Times New Roman"/>
          <w:bCs/>
          <w:sz w:val="28"/>
          <w:szCs w:val="28"/>
        </w:rPr>
        <w:t xml:space="preserve"> «</w:t>
      </w:r>
      <w:proofErr w:type="spellStart"/>
      <w:r w:rsidRPr="00406996">
        <w:rPr>
          <w:rFonts w:eastAsia="Times New Roman"/>
          <w:bCs/>
          <w:sz w:val="28"/>
          <w:szCs w:val="28"/>
        </w:rPr>
        <w:t>Инновионные</w:t>
      </w:r>
      <w:proofErr w:type="spellEnd"/>
      <w:r w:rsidRPr="00406996">
        <w:rPr>
          <w:rFonts w:eastAsia="Times New Roman"/>
          <w:bCs/>
          <w:sz w:val="28"/>
          <w:szCs w:val="28"/>
        </w:rPr>
        <w:t xml:space="preserve"> методы: </w:t>
      </w:r>
      <w:proofErr w:type="spellStart"/>
      <w:r w:rsidRPr="00406996">
        <w:rPr>
          <w:rFonts w:eastAsia="Times New Roman"/>
          <w:bCs/>
          <w:sz w:val="28"/>
          <w:szCs w:val="28"/>
        </w:rPr>
        <w:t>аква-гимнастика</w:t>
      </w:r>
      <w:proofErr w:type="spellEnd"/>
      <w:r w:rsidRPr="00406996">
        <w:rPr>
          <w:rFonts w:eastAsia="Times New Roman"/>
          <w:bCs/>
          <w:sz w:val="28"/>
          <w:szCs w:val="28"/>
        </w:rPr>
        <w:t xml:space="preserve">, </w:t>
      </w:r>
      <w:proofErr w:type="spellStart"/>
      <w:r w:rsidRPr="00406996">
        <w:rPr>
          <w:rFonts w:eastAsia="Times New Roman"/>
          <w:bCs/>
          <w:sz w:val="28"/>
          <w:szCs w:val="28"/>
        </w:rPr>
        <w:t>биоэнергоплатика</w:t>
      </w:r>
      <w:proofErr w:type="spellEnd"/>
      <w:r w:rsidRPr="00406996">
        <w:rPr>
          <w:rFonts w:eastAsia="Times New Roman"/>
          <w:bCs/>
          <w:sz w:val="28"/>
          <w:szCs w:val="28"/>
        </w:rPr>
        <w:t xml:space="preserve">, </w:t>
      </w:r>
      <w:proofErr w:type="spellStart"/>
      <w:r w:rsidRPr="00406996">
        <w:rPr>
          <w:rFonts w:eastAsia="Times New Roman"/>
          <w:bCs/>
          <w:sz w:val="28"/>
          <w:szCs w:val="28"/>
        </w:rPr>
        <w:t>кинезиологические</w:t>
      </w:r>
      <w:proofErr w:type="spellEnd"/>
      <w:r w:rsidRPr="00406996">
        <w:rPr>
          <w:rFonts w:eastAsia="Times New Roman"/>
          <w:bCs/>
          <w:sz w:val="28"/>
          <w:szCs w:val="28"/>
        </w:rPr>
        <w:t xml:space="preserve"> упражнения в работе с детьми в </w:t>
      </w:r>
      <w:proofErr w:type="gramStart"/>
      <w:r w:rsidRPr="00406996">
        <w:rPr>
          <w:rFonts w:eastAsia="Times New Roman"/>
          <w:bCs/>
          <w:sz w:val="28"/>
          <w:szCs w:val="28"/>
        </w:rPr>
        <w:t>речевом</w:t>
      </w:r>
      <w:proofErr w:type="gramEnd"/>
      <w:r w:rsidRPr="00406996">
        <w:rPr>
          <w:rFonts w:eastAsia="Times New Roman"/>
          <w:bCs/>
          <w:sz w:val="28"/>
          <w:szCs w:val="28"/>
        </w:rPr>
        <w:t xml:space="preserve"> </w:t>
      </w:r>
      <w:proofErr w:type="spellStart"/>
      <w:r w:rsidRPr="00406996">
        <w:rPr>
          <w:rFonts w:eastAsia="Times New Roman"/>
          <w:bCs/>
          <w:sz w:val="28"/>
          <w:szCs w:val="28"/>
        </w:rPr>
        <w:t>развитиидошкольников</w:t>
      </w:r>
      <w:proofErr w:type="spellEnd"/>
      <w:r w:rsidRPr="00406996">
        <w:rPr>
          <w:rFonts w:eastAsia="Times New Roman"/>
          <w:bCs/>
          <w:sz w:val="28"/>
          <w:szCs w:val="28"/>
        </w:rPr>
        <w:t>» -</w:t>
      </w:r>
      <w:r w:rsidR="00DC0716">
        <w:rPr>
          <w:rFonts w:eastAsia="Times New Roman"/>
          <w:bCs/>
          <w:sz w:val="28"/>
          <w:szCs w:val="28"/>
        </w:rPr>
        <w:t xml:space="preserve"> воспитатель подготовительной группы Лобова М.Е.</w:t>
      </w:r>
    </w:p>
    <w:p w:rsidR="00B43653" w:rsidRPr="00406996" w:rsidRDefault="00153673" w:rsidP="00972E50">
      <w:pPr>
        <w:spacing w:line="235" w:lineRule="auto"/>
        <w:ind w:right="-23"/>
        <w:rPr>
          <w:sz w:val="28"/>
          <w:szCs w:val="28"/>
        </w:rPr>
      </w:pPr>
      <w:r>
        <w:rPr>
          <w:sz w:val="28"/>
          <w:szCs w:val="28"/>
        </w:rPr>
        <w:t>2</w:t>
      </w:r>
      <w:r w:rsidR="00B43653" w:rsidRPr="00406996">
        <w:rPr>
          <w:sz w:val="28"/>
          <w:szCs w:val="28"/>
        </w:rPr>
        <w:t>. Аналитическая справка по тематической проверке: «</w:t>
      </w:r>
      <w:r w:rsidR="00B43653" w:rsidRPr="00406996">
        <w:rPr>
          <w:rFonts w:eastAsia="Calibri"/>
          <w:sz w:val="28"/>
          <w:szCs w:val="28"/>
        </w:rPr>
        <w:t xml:space="preserve">Условия для </w:t>
      </w:r>
      <w:r w:rsidR="00E2305A" w:rsidRPr="00406996">
        <w:rPr>
          <w:rFonts w:eastAsia="Calibri"/>
          <w:sz w:val="28"/>
          <w:szCs w:val="28"/>
        </w:rPr>
        <w:t>речевого</w:t>
      </w:r>
      <w:r w:rsidR="00B43653" w:rsidRPr="00406996">
        <w:rPr>
          <w:rFonts w:eastAsia="Calibri"/>
          <w:sz w:val="28"/>
          <w:szCs w:val="28"/>
        </w:rPr>
        <w:t xml:space="preserve"> воспитания дошкольников в детском саду</w:t>
      </w:r>
      <w:r w:rsidR="00B43653" w:rsidRPr="00406996">
        <w:rPr>
          <w:sz w:val="28"/>
          <w:szCs w:val="28"/>
        </w:rPr>
        <w:t xml:space="preserve">» - </w:t>
      </w:r>
      <w:r w:rsidR="00DC0716">
        <w:rPr>
          <w:bCs/>
          <w:sz w:val="28"/>
          <w:szCs w:val="28"/>
        </w:rPr>
        <w:t>старший воспи</w:t>
      </w:r>
      <w:r w:rsidR="00972E50">
        <w:rPr>
          <w:bCs/>
          <w:sz w:val="28"/>
          <w:szCs w:val="28"/>
        </w:rPr>
        <w:t>т</w:t>
      </w:r>
      <w:r w:rsidR="00DC0716">
        <w:rPr>
          <w:bCs/>
          <w:sz w:val="28"/>
          <w:szCs w:val="28"/>
        </w:rPr>
        <w:t>атель Семёнова В.Н.</w:t>
      </w:r>
    </w:p>
    <w:p w:rsidR="00DC0716" w:rsidRDefault="00DC0716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  <w:r>
        <w:rPr>
          <w:sz w:val="28"/>
          <w:szCs w:val="28"/>
        </w:rPr>
        <w:t>3.Текущие вопросы.</w:t>
      </w:r>
    </w:p>
    <w:p w:rsidR="00406996" w:rsidRPr="00406996" w:rsidRDefault="00DC0716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53673">
        <w:rPr>
          <w:sz w:val="28"/>
          <w:szCs w:val="28"/>
        </w:rPr>
        <w:t>.Принятие решения педсовета.</w:t>
      </w:r>
    </w:p>
    <w:p w:rsidR="00406996" w:rsidRPr="00406996" w:rsidRDefault="00406996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:rsidR="00406996" w:rsidRPr="00406996" w:rsidRDefault="00406996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:rsidR="00406996" w:rsidRPr="00406996" w:rsidRDefault="00406996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:rsidR="00406996" w:rsidRPr="00406996" w:rsidRDefault="00406996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:rsidR="00406996" w:rsidRPr="00406996" w:rsidRDefault="00406996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:rsidR="00406996" w:rsidRPr="00406996" w:rsidRDefault="00406996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:rsidR="00406996" w:rsidRPr="00406996" w:rsidRDefault="00406996" w:rsidP="00F6019F">
      <w:pPr>
        <w:shd w:val="clear" w:color="auto" w:fill="FFFFFF"/>
        <w:tabs>
          <w:tab w:val="left" w:pos="403"/>
        </w:tabs>
        <w:jc w:val="both"/>
        <w:rPr>
          <w:sz w:val="28"/>
          <w:szCs w:val="28"/>
        </w:rPr>
      </w:pPr>
    </w:p>
    <w:p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:rsidR="000132D3" w:rsidRDefault="000132D3" w:rsidP="00553FA4">
      <w:pPr>
        <w:shd w:val="clear" w:color="auto" w:fill="FFFFFF"/>
        <w:tabs>
          <w:tab w:val="left" w:pos="403"/>
        </w:tabs>
        <w:jc w:val="center"/>
        <w:rPr>
          <w:b/>
          <w:sz w:val="44"/>
          <w:szCs w:val="28"/>
        </w:rPr>
      </w:pPr>
    </w:p>
    <w:p w:rsidR="000132D3" w:rsidRDefault="000132D3" w:rsidP="00553FA4">
      <w:pPr>
        <w:shd w:val="clear" w:color="auto" w:fill="FFFFFF"/>
        <w:tabs>
          <w:tab w:val="left" w:pos="403"/>
        </w:tabs>
        <w:jc w:val="center"/>
        <w:rPr>
          <w:b/>
          <w:sz w:val="44"/>
          <w:szCs w:val="28"/>
        </w:rPr>
      </w:pPr>
    </w:p>
    <w:p w:rsidR="000132D3" w:rsidRDefault="000132D3" w:rsidP="00553FA4">
      <w:pPr>
        <w:shd w:val="clear" w:color="auto" w:fill="FFFFFF"/>
        <w:tabs>
          <w:tab w:val="left" w:pos="403"/>
        </w:tabs>
        <w:jc w:val="center"/>
        <w:rPr>
          <w:b/>
          <w:sz w:val="44"/>
          <w:szCs w:val="28"/>
        </w:rPr>
      </w:pPr>
    </w:p>
    <w:p w:rsidR="00DC0716" w:rsidRDefault="00DC0716" w:rsidP="00553FA4">
      <w:pPr>
        <w:shd w:val="clear" w:color="auto" w:fill="FFFFFF"/>
        <w:tabs>
          <w:tab w:val="left" w:pos="403"/>
        </w:tabs>
        <w:jc w:val="center"/>
        <w:rPr>
          <w:b/>
          <w:sz w:val="44"/>
          <w:szCs w:val="28"/>
        </w:rPr>
      </w:pPr>
    </w:p>
    <w:p w:rsidR="00DC0716" w:rsidRDefault="00DC0716" w:rsidP="00553FA4">
      <w:pPr>
        <w:shd w:val="clear" w:color="auto" w:fill="FFFFFF"/>
        <w:tabs>
          <w:tab w:val="left" w:pos="403"/>
        </w:tabs>
        <w:jc w:val="center"/>
        <w:rPr>
          <w:b/>
          <w:sz w:val="44"/>
          <w:szCs w:val="28"/>
        </w:rPr>
      </w:pPr>
    </w:p>
    <w:p w:rsidR="00DC0716" w:rsidRDefault="00DC0716" w:rsidP="00553FA4">
      <w:pPr>
        <w:shd w:val="clear" w:color="auto" w:fill="FFFFFF"/>
        <w:tabs>
          <w:tab w:val="left" w:pos="403"/>
        </w:tabs>
        <w:jc w:val="center"/>
        <w:rPr>
          <w:b/>
          <w:sz w:val="44"/>
          <w:szCs w:val="28"/>
        </w:rPr>
      </w:pPr>
    </w:p>
    <w:p w:rsidR="00972E50" w:rsidRDefault="00972E50" w:rsidP="00553FA4">
      <w:pPr>
        <w:shd w:val="clear" w:color="auto" w:fill="FFFFFF"/>
        <w:tabs>
          <w:tab w:val="left" w:pos="403"/>
        </w:tabs>
        <w:jc w:val="center"/>
        <w:rPr>
          <w:b/>
          <w:sz w:val="44"/>
          <w:szCs w:val="28"/>
        </w:rPr>
      </w:pPr>
    </w:p>
    <w:p w:rsidR="00553FA4" w:rsidRPr="00406996" w:rsidRDefault="00553FA4" w:rsidP="00553FA4">
      <w:pPr>
        <w:shd w:val="clear" w:color="auto" w:fill="FFFFFF"/>
        <w:tabs>
          <w:tab w:val="left" w:pos="403"/>
        </w:tabs>
        <w:jc w:val="center"/>
        <w:rPr>
          <w:b/>
          <w:sz w:val="44"/>
          <w:szCs w:val="28"/>
        </w:rPr>
      </w:pPr>
      <w:r w:rsidRPr="00406996">
        <w:rPr>
          <w:b/>
          <w:sz w:val="44"/>
          <w:szCs w:val="28"/>
        </w:rPr>
        <w:lastRenderedPageBreak/>
        <w:t>Доклад</w:t>
      </w:r>
    </w:p>
    <w:p w:rsidR="00553FA4" w:rsidRPr="00406996" w:rsidRDefault="00553FA4" w:rsidP="00553FA4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44"/>
          <w:szCs w:val="28"/>
        </w:rPr>
      </w:pPr>
      <w:r w:rsidRPr="00406996">
        <w:rPr>
          <w:rFonts w:eastAsia="Times New Roman"/>
          <w:bCs/>
          <w:sz w:val="44"/>
          <w:szCs w:val="28"/>
        </w:rPr>
        <w:t>«Использование инновационных технологий в образовательной деятельности по речевому развитию</w:t>
      </w:r>
      <w:r w:rsidRPr="00406996">
        <w:rPr>
          <w:sz w:val="44"/>
          <w:szCs w:val="28"/>
        </w:rPr>
        <w:t xml:space="preserve"> </w:t>
      </w:r>
      <w:r w:rsidRPr="00406996">
        <w:rPr>
          <w:rFonts w:eastAsia="Times New Roman"/>
          <w:bCs/>
          <w:sz w:val="44"/>
          <w:szCs w:val="28"/>
        </w:rPr>
        <w:t xml:space="preserve">детей дошкольного возраста в контексте ФГОС </w:t>
      </w:r>
      <w:proofErr w:type="gramStart"/>
      <w:r w:rsidRPr="00406996">
        <w:rPr>
          <w:rFonts w:eastAsia="Times New Roman"/>
          <w:bCs/>
          <w:sz w:val="44"/>
          <w:szCs w:val="28"/>
        </w:rPr>
        <w:t>ДО</w:t>
      </w:r>
      <w:proofErr w:type="gramEnd"/>
      <w:r w:rsidRPr="00406996">
        <w:rPr>
          <w:rFonts w:eastAsia="Times New Roman"/>
          <w:bCs/>
          <w:sz w:val="44"/>
          <w:szCs w:val="28"/>
        </w:rPr>
        <w:t>»</w:t>
      </w:r>
    </w:p>
    <w:p w:rsidR="00553FA4" w:rsidRPr="00406996" w:rsidRDefault="00553FA4" w:rsidP="00553FA4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  <w:r w:rsidRPr="00406996">
        <w:rPr>
          <w:rFonts w:eastAsia="Times New Roman"/>
          <w:bCs/>
          <w:sz w:val="28"/>
          <w:szCs w:val="28"/>
        </w:rPr>
        <w:t>Подготовила:</w:t>
      </w:r>
    </w:p>
    <w:p w:rsidR="00553FA4" w:rsidRDefault="000132D3" w:rsidP="00553FA4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старший воспитатель Семёнова В.Н.</w:t>
      </w:r>
    </w:p>
    <w:p w:rsidR="00216256" w:rsidRPr="00406996" w:rsidRDefault="00216256" w:rsidP="00553FA4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Дата проведения 21 марта 2019 г.</w:t>
      </w:r>
    </w:p>
    <w:p w:rsidR="00553FA4" w:rsidRPr="00406996" w:rsidRDefault="00553FA4" w:rsidP="00F6019F">
      <w:pPr>
        <w:shd w:val="clear" w:color="auto" w:fill="FFFFFF"/>
        <w:tabs>
          <w:tab w:val="left" w:pos="403"/>
        </w:tabs>
        <w:jc w:val="both"/>
        <w:rPr>
          <w:b/>
          <w:sz w:val="28"/>
          <w:szCs w:val="28"/>
        </w:rPr>
      </w:pPr>
    </w:p>
    <w:p w:rsidR="000132D3" w:rsidRPr="00DC5802" w:rsidRDefault="00DC0716" w:rsidP="000132D3">
      <w:pPr>
        <w:shd w:val="clear" w:color="auto" w:fill="FFFFFF"/>
        <w:rPr>
          <w:rFonts w:eastAsia="Times New Roman"/>
        </w:rPr>
      </w:pPr>
      <w:r>
        <w:rPr>
          <w:rFonts w:eastAsia="Times New Roman"/>
          <w:sz w:val="28"/>
        </w:rPr>
        <w:t xml:space="preserve">          </w:t>
      </w:r>
      <w:r w:rsidR="000132D3" w:rsidRPr="00DC5802">
        <w:rPr>
          <w:rFonts w:eastAsia="Times New Roman"/>
          <w:sz w:val="28"/>
        </w:rPr>
        <w:t>Говорить умеют все, но говорить правильно, умеют лишь единицы из нас. Разговаривая с другими, мы пользуемся речью, как средством передачи своих мыслей. Речь для нас является одной из главных потребностей и функций человека. Именно речь отличает человека от других представителей живого мира. Именно через общение с другими людьми человек реализует себя как личность.</w:t>
      </w:r>
    </w:p>
    <w:p w:rsidR="000132D3" w:rsidRPr="00DC5802" w:rsidRDefault="000132D3" w:rsidP="000132D3">
      <w:pPr>
        <w:shd w:val="clear" w:color="auto" w:fill="FFFFFF"/>
        <w:rPr>
          <w:rFonts w:eastAsia="Times New Roman"/>
        </w:rPr>
      </w:pPr>
      <w:r w:rsidRPr="00DC5802">
        <w:rPr>
          <w:rFonts w:eastAsia="Times New Roman"/>
          <w:sz w:val="28"/>
        </w:rPr>
        <w:t>Судить о начале </w:t>
      </w:r>
      <w:r w:rsidRPr="00DC5802">
        <w:rPr>
          <w:rFonts w:eastAsia="Times New Roman"/>
          <w:bCs/>
          <w:sz w:val="28"/>
        </w:rPr>
        <w:t>развития личности ребенка дошкольного</w:t>
      </w:r>
      <w:r w:rsidRPr="00DC5802">
        <w:rPr>
          <w:rFonts w:eastAsia="Times New Roman"/>
          <w:sz w:val="28"/>
        </w:rPr>
        <w:t> возраста без оценки его речевого </w:t>
      </w:r>
      <w:r w:rsidRPr="00DC5802">
        <w:rPr>
          <w:rFonts w:eastAsia="Times New Roman"/>
          <w:bCs/>
          <w:sz w:val="28"/>
        </w:rPr>
        <w:t>развития невозможно</w:t>
      </w:r>
      <w:r w:rsidRPr="00DC5802">
        <w:rPr>
          <w:rFonts w:eastAsia="Times New Roman"/>
          <w:sz w:val="28"/>
        </w:rPr>
        <w:t>.</w:t>
      </w:r>
    </w:p>
    <w:p w:rsidR="000132D3" w:rsidRPr="00DC5802" w:rsidRDefault="000132D3" w:rsidP="000132D3">
      <w:pPr>
        <w:shd w:val="clear" w:color="auto" w:fill="FFFFFF"/>
        <w:rPr>
          <w:rFonts w:eastAsia="Times New Roman"/>
        </w:rPr>
      </w:pPr>
      <w:r w:rsidRPr="00DC5802">
        <w:rPr>
          <w:rFonts w:eastAsia="Times New Roman"/>
          <w:sz w:val="28"/>
        </w:rPr>
        <w:t>Проблема формирования </w:t>
      </w:r>
      <w:r w:rsidRPr="00DC5802">
        <w:rPr>
          <w:rFonts w:eastAsia="Times New Roman"/>
          <w:bCs/>
          <w:sz w:val="28"/>
        </w:rPr>
        <w:t>речи у детей дошкольного</w:t>
      </w:r>
      <w:r w:rsidRPr="00DC5802">
        <w:rPr>
          <w:rFonts w:eastAsia="Times New Roman"/>
          <w:sz w:val="28"/>
        </w:rPr>
        <w:t> возраста актуальна на сегодняшний день. Формирование </w:t>
      </w:r>
      <w:r w:rsidRPr="00DC5802">
        <w:rPr>
          <w:rFonts w:eastAsia="Times New Roman"/>
          <w:bCs/>
          <w:sz w:val="28"/>
        </w:rPr>
        <w:t>речи у дошкольников</w:t>
      </w:r>
      <w:r w:rsidRPr="00DC5802">
        <w:rPr>
          <w:rFonts w:eastAsia="Times New Roman"/>
          <w:sz w:val="28"/>
        </w:rPr>
        <w:t> 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 Однако </w:t>
      </w:r>
      <w:r w:rsidRPr="00DC5802">
        <w:rPr>
          <w:rFonts w:eastAsia="Times New Roman"/>
          <w:bCs/>
          <w:sz w:val="28"/>
        </w:rPr>
        <w:t>развитие речи </w:t>
      </w:r>
      <w:r w:rsidRPr="00DC5802">
        <w:rPr>
          <w:rFonts w:eastAsia="Times New Roman"/>
          <w:sz w:val="28"/>
        </w:rPr>
        <w:t>у детей в настоящем времени представляет собой актуальную проблему, что обусловлено значимостью связной </w:t>
      </w:r>
      <w:r w:rsidRPr="00DC5802">
        <w:rPr>
          <w:rFonts w:eastAsia="Times New Roman"/>
          <w:bCs/>
          <w:sz w:val="28"/>
        </w:rPr>
        <w:t>речи для дошкольников</w:t>
      </w:r>
      <w:r w:rsidRPr="00DC5802">
        <w:rPr>
          <w:rFonts w:eastAsia="Times New Roman"/>
          <w:sz w:val="28"/>
        </w:rPr>
        <w:t>.</w:t>
      </w:r>
    </w:p>
    <w:p w:rsidR="000132D3" w:rsidRPr="00005107" w:rsidRDefault="000132D3" w:rsidP="000132D3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</w:rPr>
        <w:t xml:space="preserve">      </w:t>
      </w:r>
      <w:r w:rsidRPr="00005107">
        <w:rPr>
          <w:rFonts w:eastAsia="Times New Roman"/>
          <w:color w:val="000000"/>
          <w:sz w:val="28"/>
        </w:rPr>
        <w:t xml:space="preserve"> Доказано, что чем активнее ребенок, чем больше он вовлечен в интересную для себя деятельность, тем лучше результат. Воспитателю нужно побуждать детей к речевой деятельности, а также важно стимулировать речевую активность в процессе свободного общения.</w:t>
      </w:r>
    </w:p>
    <w:p w:rsidR="000132D3" w:rsidRPr="00DC5802" w:rsidRDefault="000132D3" w:rsidP="000132D3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</w:rPr>
        <w:t xml:space="preserve">        </w:t>
      </w:r>
      <w:r w:rsidRPr="00DC5802">
        <w:rPr>
          <w:rFonts w:eastAsia="Times New Roman"/>
          <w:color w:val="000000"/>
          <w:sz w:val="28"/>
        </w:rPr>
        <w:t>Стало очевидно, что необходимо изменение способов работы воспитателя на занятиях по </w:t>
      </w:r>
      <w:r w:rsidRPr="00DC5802">
        <w:rPr>
          <w:rFonts w:eastAsia="Times New Roman"/>
          <w:bCs/>
          <w:color w:val="000000"/>
          <w:sz w:val="28"/>
        </w:rPr>
        <w:t>развитию речи дошкольников</w:t>
      </w:r>
      <w:r w:rsidRPr="00DC5802">
        <w:rPr>
          <w:rFonts w:eastAsia="Times New Roman"/>
          <w:color w:val="000000"/>
          <w:sz w:val="28"/>
        </w:rPr>
        <w:t>. В последнее время все чаще поднимается вопрос о применении </w:t>
      </w:r>
      <w:r w:rsidRPr="00DC5802">
        <w:rPr>
          <w:rFonts w:eastAsia="Times New Roman"/>
          <w:bCs/>
          <w:color w:val="000000"/>
          <w:sz w:val="28"/>
        </w:rPr>
        <w:t>инновационных технологий в ДОУ</w:t>
      </w:r>
      <w:r w:rsidRPr="00DC5802">
        <w:rPr>
          <w:rFonts w:eastAsia="Times New Roman"/>
          <w:color w:val="000000"/>
          <w:sz w:val="28"/>
        </w:rPr>
        <w:t>, так как внедрение </w:t>
      </w:r>
      <w:r w:rsidRPr="00DC5802">
        <w:rPr>
          <w:rFonts w:eastAsia="Times New Roman"/>
          <w:bCs/>
          <w:color w:val="000000"/>
          <w:sz w:val="28"/>
        </w:rPr>
        <w:t>инноваций</w:t>
      </w:r>
      <w:r w:rsidRPr="00DC5802">
        <w:rPr>
          <w:rFonts w:eastAsia="Times New Roman"/>
          <w:color w:val="000000"/>
          <w:sz w:val="28"/>
        </w:rPr>
        <w:t> в работу образовательного учреждения – важнейшее условие совершенствования и реформирования системы </w:t>
      </w:r>
      <w:r w:rsidRPr="00DC5802">
        <w:rPr>
          <w:rFonts w:eastAsia="Times New Roman"/>
          <w:bCs/>
          <w:color w:val="000000"/>
          <w:sz w:val="28"/>
        </w:rPr>
        <w:t>дошкольного образования</w:t>
      </w:r>
      <w:r w:rsidRPr="00DC5802">
        <w:rPr>
          <w:rFonts w:eastAsia="Times New Roman"/>
          <w:color w:val="000000"/>
          <w:sz w:val="28"/>
        </w:rPr>
        <w:t>.</w:t>
      </w:r>
    </w:p>
    <w:p w:rsidR="000132D3" w:rsidRPr="00406996" w:rsidRDefault="000132D3" w:rsidP="001C7EE2">
      <w:pPr>
        <w:numPr>
          <w:ilvl w:val="0"/>
          <w:numId w:val="1"/>
        </w:numPr>
        <w:tabs>
          <w:tab w:val="left" w:pos="948"/>
        </w:tabs>
        <w:spacing w:line="237" w:lineRule="auto"/>
        <w:ind w:firstLine="700"/>
        <w:jc w:val="both"/>
        <w:rPr>
          <w:rFonts w:eastAsia="Times New Roman"/>
          <w:sz w:val="28"/>
          <w:szCs w:val="28"/>
        </w:rPr>
      </w:pPr>
      <w:proofErr w:type="gramStart"/>
      <w:r w:rsidRPr="00406996">
        <w:rPr>
          <w:rFonts w:eastAsia="Times New Roman"/>
          <w:sz w:val="28"/>
          <w:szCs w:val="28"/>
        </w:rPr>
        <w:t>условиях</w:t>
      </w:r>
      <w:proofErr w:type="gramEnd"/>
      <w:r w:rsidRPr="00406996">
        <w:rPr>
          <w:rFonts w:eastAsia="Times New Roman"/>
          <w:sz w:val="28"/>
          <w:szCs w:val="28"/>
        </w:rPr>
        <w:t xml:space="preserve"> реализации ФГОС ДО принципиально новой является необходимость решения речевых задач в контексте детской деятельности (игры, детского исследования, труда, экспериментирования), не переводя ее в учебную по форме и методам воздействия. Это требует новых технологий коммуникативного и речевого развития дошкольников.</w:t>
      </w:r>
    </w:p>
    <w:p w:rsidR="000132D3" w:rsidRPr="00005107" w:rsidRDefault="000132D3" w:rsidP="000132D3">
      <w:pPr>
        <w:shd w:val="clear" w:color="auto" w:fill="FFFFFF"/>
        <w:ind w:firstLine="567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Использование в воспитательно-образовательном процессе ДОУ современных педагогических технологий, таких как, обучение в сотрудничестве, проектная методика, интерактивное взаимодействие, использование новых информационных технологий, помогают нам реализовать личностно - ориентированный подход к детям, обеспечивая индивидуализацию и дифференциацию педагогического процесса с учетом их способностей и уровня развития.</w:t>
      </w:r>
    </w:p>
    <w:p w:rsidR="000132D3" w:rsidRPr="00005107" w:rsidRDefault="000132D3" w:rsidP="000132D3">
      <w:pPr>
        <w:shd w:val="clear" w:color="auto" w:fill="FFFFFF"/>
        <w:ind w:left="700" w:hanging="710"/>
        <w:jc w:val="both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  <w:sz w:val="28"/>
        </w:rPr>
        <w:lastRenderedPageBreak/>
        <w:t xml:space="preserve">        </w:t>
      </w:r>
      <w:r w:rsidRPr="00005107">
        <w:rPr>
          <w:rFonts w:eastAsia="Times New Roman"/>
          <w:b/>
          <w:bCs/>
          <w:color w:val="000000"/>
          <w:sz w:val="28"/>
        </w:rPr>
        <w:t>Инновация — </w:t>
      </w:r>
      <w:r w:rsidRPr="00005107">
        <w:rPr>
          <w:rFonts w:eastAsia="Times New Roman"/>
          <w:color w:val="000000"/>
          <w:sz w:val="28"/>
        </w:rPr>
        <w:t>это результат инвестирования интеллектуального решения в разработку и</w:t>
      </w:r>
      <w:r w:rsidRPr="00005107">
        <w:rPr>
          <w:rFonts w:eastAsia="Times New Roman"/>
          <w:b/>
          <w:bCs/>
          <w:color w:val="000000"/>
          <w:sz w:val="28"/>
        </w:rPr>
        <w:t> </w:t>
      </w:r>
      <w:r w:rsidRPr="00005107">
        <w:rPr>
          <w:rFonts w:eastAsia="Times New Roman"/>
          <w:color w:val="000000"/>
          <w:sz w:val="28"/>
        </w:rPr>
        <w:t>получение нового знания, ранее не применявшейся идеи по обновлению сфер жизни людей.</w:t>
      </w:r>
    </w:p>
    <w:p w:rsidR="000132D3" w:rsidRPr="00005107" w:rsidRDefault="000132D3" w:rsidP="000132D3">
      <w:pPr>
        <w:shd w:val="clear" w:color="auto" w:fill="FFFFFF"/>
        <w:ind w:left="700" w:hanging="710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b/>
          <w:bCs/>
          <w:color w:val="000000"/>
          <w:sz w:val="28"/>
        </w:rPr>
        <w:t>Инновационные технологии – </w:t>
      </w:r>
      <w:r w:rsidRPr="00005107">
        <w:rPr>
          <w:rFonts w:eastAsia="Times New Roman"/>
          <w:color w:val="000000"/>
          <w:sz w:val="28"/>
        </w:rPr>
        <w:t>это система методов,</w:t>
      </w:r>
      <w:r w:rsidRPr="00005107">
        <w:rPr>
          <w:rFonts w:eastAsia="Times New Roman"/>
          <w:b/>
          <w:bCs/>
          <w:color w:val="000000"/>
          <w:sz w:val="28"/>
        </w:rPr>
        <w:t> </w:t>
      </w:r>
      <w:r w:rsidRPr="00005107">
        <w:rPr>
          <w:rFonts w:eastAsia="Times New Roman"/>
          <w:color w:val="000000"/>
          <w:sz w:val="28"/>
        </w:rPr>
        <w:t>способов,</w:t>
      </w:r>
      <w:r w:rsidRPr="00005107">
        <w:rPr>
          <w:rFonts w:eastAsia="Times New Roman"/>
          <w:b/>
          <w:bCs/>
          <w:color w:val="000000"/>
          <w:sz w:val="28"/>
        </w:rPr>
        <w:t> </w:t>
      </w:r>
      <w:r w:rsidRPr="00005107">
        <w:rPr>
          <w:rFonts w:eastAsia="Times New Roman"/>
          <w:color w:val="000000"/>
          <w:sz w:val="28"/>
        </w:rPr>
        <w:t>приёмов обучения,</w:t>
      </w:r>
      <w:r w:rsidRPr="00005107">
        <w:rPr>
          <w:rFonts w:eastAsia="Times New Roman"/>
          <w:b/>
          <w:bCs/>
          <w:color w:val="000000"/>
          <w:sz w:val="28"/>
        </w:rPr>
        <w:t> </w:t>
      </w:r>
      <w:r w:rsidRPr="00005107">
        <w:rPr>
          <w:rFonts w:eastAsia="Times New Roman"/>
          <w:color w:val="000000"/>
          <w:sz w:val="28"/>
        </w:rPr>
        <w:t xml:space="preserve">воспитательных средств, направленных на достижение позитивного результата за счёт динамичных изменений в личностном развитии ребёнка в современных </w:t>
      </w:r>
      <w:proofErr w:type="spellStart"/>
      <w:r w:rsidRPr="00005107">
        <w:rPr>
          <w:rFonts w:eastAsia="Times New Roman"/>
          <w:color w:val="000000"/>
          <w:sz w:val="28"/>
        </w:rPr>
        <w:t>социокультурных</w:t>
      </w:r>
      <w:proofErr w:type="spellEnd"/>
      <w:r w:rsidRPr="00005107">
        <w:rPr>
          <w:rFonts w:eastAsia="Times New Roman"/>
          <w:color w:val="000000"/>
          <w:sz w:val="28"/>
        </w:rPr>
        <w:t xml:space="preserve"> условиях. Педагогические инновации могут либо изменять процессы воспитания и обучения, либо совершенствовать. Инновационные технологии сочетают прогрессивные </w:t>
      </w:r>
      <w:proofErr w:type="spellStart"/>
      <w:r w:rsidRPr="00005107">
        <w:rPr>
          <w:rFonts w:eastAsia="Times New Roman"/>
          <w:color w:val="000000"/>
          <w:sz w:val="28"/>
        </w:rPr>
        <w:t>креативные</w:t>
      </w:r>
      <w:proofErr w:type="spellEnd"/>
      <w:r w:rsidRPr="00005107">
        <w:rPr>
          <w:rFonts w:eastAsia="Times New Roman"/>
          <w:color w:val="000000"/>
          <w:sz w:val="28"/>
        </w:rPr>
        <w:t xml:space="preserve"> технологии и стереотипные элементы образования, доказавшие свою эффективность в процессе педагогической деятельности.</w:t>
      </w:r>
    </w:p>
    <w:p w:rsidR="000132D3" w:rsidRPr="00005107" w:rsidRDefault="000132D3" w:rsidP="000132D3">
      <w:pPr>
        <w:shd w:val="clear" w:color="auto" w:fill="FFFFFF"/>
        <w:ind w:left="700"/>
        <w:rPr>
          <w:rFonts w:eastAsia="Times New Roman"/>
          <w:color w:val="000000"/>
        </w:rPr>
      </w:pPr>
      <w:r w:rsidRPr="00005107">
        <w:rPr>
          <w:rFonts w:eastAsia="Times New Roman"/>
          <w:b/>
          <w:bCs/>
          <w:i/>
          <w:iCs/>
          <w:color w:val="000000"/>
          <w:sz w:val="28"/>
          <w:u w:val="single"/>
        </w:rPr>
        <w:t>При выборе технологии необходимо ориентировать на следующие требования:</w:t>
      </w:r>
    </w:p>
    <w:p w:rsidR="000132D3" w:rsidRPr="00005107" w:rsidRDefault="000132D3" w:rsidP="001C7EE2">
      <w:pPr>
        <w:numPr>
          <w:ilvl w:val="0"/>
          <w:numId w:val="15"/>
        </w:numPr>
        <w:shd w:val="clear" w:color="auto" w:fill="FFFFFF"/>
        <w:ind w:left="712" w:right="20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ориентация технологии не на обучение, а на развитие коммуникативных умений детей, воспитание культуры общения и речи;</w:t>
      </w:r>
    </w:p>
    <w:p w:rsidR="000132D3" w:rsidRPr="00005107" w:rsidRDefault="000132D3" w:rsidP="001C7EE2">
      <w:pPr>
        <w:numPr>
          <w:ilvl w:val="0"/>
          <w:numId w:val="16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содержание технологии сориентировано на становление позиции субъекта в общении и речевой деятельности;</w:t>
      </w:r>
    </w:p>
    <w:p w:rsidR="000132D3" w:rsidRPr="00005107" w:rsidRDefault="000132D3" w:rsidP="001C7EE2">
      <w:pPr>
        <w:numPr>
          <w:ilvl w:val="0"/>
          <w:numId w:val="16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 xml:space="preserve">технология должна носить </w:t>
      </w:r>
      <w:proofErr w:type="spellStart"/>
      <w:r w:rsidRPr="00005107">
        <w:rPr>
          <w:rFonts w:eastAsia="Times New Roman"/>
          <w:color w:val="000000"/>
          <w:sz w:val="28"/>
        </w:rPr>
        <w:t>здоровьесберегающий</w:t>
      </w:r>
      <w:proofErr w:type="spellEnd"/>
      <w:r w:rsidRPr="00005107">
        <w:rPr>
          <w:rFonts w:eastAsia="Times New Roman"/>
          <w:color w:val="000000"/>
          <w:sz w:val="28"/>
        </w:rPr>
        <w:t xml:space="preserve"> характер;</w:t>
      </w:r>
    </w:p>
    <w:p w:rsidR="000132D3" w:rsidRPr="00005107" w:rsidRDefault="000132D3" w:rsidP="001C7EE2">
      <w:pPr>
        <w:numPr>
          <w:ilvl w:val="0"/>
          <w:numId w:val="17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основу технологии составляет личностно-ориентированное взаимодействие с ребенком;</w:t>
      </w:r>
    </w:p>
    <w:p w:rsidR="000132D3" w:rsidRPr="00005107" w:rsidRDefault="000132D3" w:rsidP="001C7EE2">
      <w:pPr>
        <w:numPr>
          <w:ilvl w:val="0"/>
          <w:numId w:val="18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реализация принципа взаимосвязи познавательного и речевого развития детей;</w:t>
      </w:r>
    </w:p>
    <w:p w:rsidR="000132D3" w:rsidRPr="00005107" w:rsidRDefault="000132D3" w:rsidP="001C7EE2">
      <w:pPr>
        <w:numPr>
          <w:ilvl w:val="0"/>
          <w:numId w:val="19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организация активной речевой практики каждого ребенка в разных видах деятельности с учетом его возрастных и индивидуальных особенностей.</w:t>
      </w:r>
    </w:p>
    <w:p w:rsidR="000132D3" w:rsidRDefault="000132D3" w:rsidP="000132D3">
      <w:pPr>
        <w:shd w:val="clear" w:color="auto" w:fill="FFFFFF"/>
        <w:rPr>
          <w:rFonts w:eastAsia="Times New Roman"/>
          <w:color w:val="000000"/>
          <w:sz w:val="28"/>
        </w:rPr>
      </w:pPr>
    </w:p>
    <w:p w:rsidR="000132D3" w:rsidRPr="00005107" w:rsidRDefault="000132D3" w:rsidP="000132D3">
      <w:pPr>
        <w:shd w:val="clear" w:color="auto" w:fill="FFFFFF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Рассмотрим технологии речевого развития дошкольников</w:t>
      </w:r>
    </w:p>
    <w:p w:rsidR="000132D3" w:rsidRPr="00005107" w:rsidRDefault="000132D3" w:rsidP="000132D3">
      <w:pPr>
        <w:shd w:val="clear" w:color="auto" w:fill="FFFFFF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Технология – это совокупность приёмов, применяемых в каком либо деле, искусстве, мастерстве (толковый словарь).</w:t>
      </w:r>
    </w:p>
    <w:p w:rsidR="000132D3" w:rsidRPr="00005107" w:rsidRDefault="000132D3" w:rsidP="000132D3">
      <w:pPr>
        <w:shd w:val="clear" w:color="auto" w:fill="FFFFFF"/>
        <w:rPr>
          <w:rFonts w:eastAsia="Times New Roman"/>
          <w:color w:val="000000"/>
        </w:rPr>
      </w:pPr>
      <w:r w:rsidRPr="00005107">
        <w:rPr>
          <w:rFonts w:eastAsia="Times New Roman"/>
          <w:b/>
          <w:bCs/>
          <w:i/>
          <w:iCs/>
          <w:color w:val="000000"/>
          <w:sz w:val="28"/>
          <w:u w:val="single"/>
        </w:rPr>
        <w:t>Технологии речевого развития:</w:t>
      </w:r>
    </w:p>
    <w:p w:rsidR="000132D3" w:rsidRPr="00005107" w:rsidRDefault="000132D3" w:rsidP="001C7EE2">
      <w:pPr>
        <w:numPr>
          <w:ilvl w:val="0"/>
          <w:numId w:val="20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проектная деятельность</w:t>
      </w:r>
    </w:p>
    <w:p w:rsidR="000132D3" w:rsidRPr="00005107" w:rsidRDefault="000132D3" w:rsidP="001C7EE2">
      <w:pPr>
        <w:numPr>
          <w:ilvl w:val="0"/>
          <w:numId w:val="20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 xml:space="preserve">технология </w:t>
      </w:r>
      <w:proofErr w:type="spellStart"/>
      <w:r w:rsidRPr="00005107">
        <w:rPr>
          <w:rFonts w:eastAsia="Times New Roman"/>
          <w:color w:val="000000"/>
          <w:sz w:val="28"/>
        </w:rPr>
        <w:t>портфолио</w:t>
      </w:r>
      <w:proofErr w:type="spellEnd"/>
    </w:p>
    <w:p w:rsidR="000132D3" w:rsidRPr="00005107" w:rsidRDefault="000132D3" w:rsidP="001C7EE2">
      <w:pPr>
        <w:numPr>
          <w:ilvl w:val="0"/>
          <w:numId w:val="20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исследовательская деятельность, коллекционирование</w:t>
      </w:r>
    </w:p>
    <w:p w:rsidR="000132D3" w:rsidRPr="00005107" w:rsidRDefault="000132D3" w:rsidP="001C7EE2">
      <w:pPr>
        <w:numPr>
          <w:ilvl w:val="0"/>
          <w:numId w:val="20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игровые технологии</w:t>
      </w:r>
    </w:p>
    <w:p w:rsidR="000132D3" w:rsidRPr="00005107" w:rsidRDefault="000132D3" w:rsidP="001C7EE2">
      <w:pPr>
        <w:numPr>
          <w:ilvl w:val="0"/>
          <w:numId w:val="20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информационно-коммуникационные технологии</w:t>
      </w:r>
    </w:p>
    <w:p w:rsidR="000132D3" w:rsidRPr="00005107" w:rsidRDefault="000132D3" w:rsidP="001C7EE2">
      <w:pPr>
        <w:numPr>
          <w:ilvl w:val="0"/>
          <w:numId w:val="20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технология проблемного обучения</w:t>
      </w:r>
    </w:p>
    <w:p w:rsidR="000132D3" w:rsidRPr="00005107" w:rsidRDefault="000132D3" w:rsidP="001C7EE2">
      <w:pPr>
        <w:numPr>
          <w:ilvl w:val="0"/>
          <w:numId w:val="20"/>
        </w:numPr>
        <w:shd w:val="clear" w:color="auto" w:fill="FFFFFF"/>
        <w:ind w:left="712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альтернативные технологии</w:t>
      </w:r>
    </w:p>
    <w:p w:rsidR="000132D3" w:rsidRDefault="000132D3" w:rsidP="000132D3">
      <w:pPr>
        <w:shd w:val="clear" w:color="auto" w:fill="FFFFFF"/>
        <w:rPr>
          <w:rFonts w:eastAsia="Times New Roman"/>
          <w:b/>
          <w:bCs/>
          <w:color w:val="000000"/>
          <w:sz w:val="28"/>
          <w:u w:val="single"/>
        </w:rPr>
      </w:pPr>
      <w:r w:rsidRPr="0049624D">
        <w:rPr>
          <w:rFonts w:eastAsia="Times New Roman"/>
          <w:b/>
          <w:bCs/>
          <w:color w:val="000000"/>
          <w:sz w:val="28"/>
          <w:u w:val="single"/>
        </w:rPr>
        <w:t>Метод проектов</w:t>
      </w:r>
    </w:p>
    <w:p w:rsidR="000132D3" w:rsidRPr="00F1095A" w:rsidRDefault="000132D3" w:rsidP="000132D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1095A">
        <w:rPr>
          <w:rFonts w:eastAsia="Times New Roman"/>
          <w:bCs/>
          <w:color w:val="000000"/>
          <w:sz w:val="28"/>
          <w:szCs w:val="28"/>
        </w:rPr>
        <w:t xml:space="preserve">Рекомендуется проводить с дошкольниками </w:t>
      </w:r>
      <w:proofErr w:type="spellStart"/>
      <w:r w:rsidRPr="00F1095A">
        <w:rPr>
          <w:rFonts w:eastAsia="Times New Roman"/>
          <w:bCs/>
          <w:color w:val="000000"/>
          <w:sz w:val="28"/>
          <w:szCs w:val="28"/>
        </w:rPr>
        <w:t>монопроекты</w:t>
      </w:r>
      <w:proofErr w:type="spellEnd"/>
      <w:r w:rsidRPr="00F1095A">
        <w:rPr>
          <w:rFonts w:eastAsia="Times New Roman"/>
          <w:bCs/>
          <w:color w:val="000000"/>
          <w:sz w:val="28"/>
          <w:szCs w:val="28"/>
        </w:rPr>
        <w:t xml:space="preserve">, содержание которых </w:t>
      </w:r>
      <w:r w:rsidRPr="00F1095A">
        <w:rPr>
          <w:rFonts w:eastAsia="Times New Roman"/>
          <w:color w:val="000000"/>
          <w:sz w:val="28"/>
          <w:szCs w:val="28"/>
        </w:rPr>
        <w:t xml:space="preserve">ограничивается рамками одной образовательной области и интегрированные проекты, в которых </w:t>
      </w:r>
    </w:p>
    <w:p w:rsidR="000132D3" w:rsidRPr="00F1095A" w:rsidRDefault="000132D3" w:rsidP="000132D3">
      <w:pPr>
        <w:shd w:val="clear" w:color="auto" w:fill="FFFFFF"/>
        <w:rPr>
          <w:rFonts w:eastAsia="Times New Roman"/>
          <w:color w:val="000000"/>
          <w:sz w:val="28"/>
          <w:szCs w:val="28"/>
        </w:rPr>
      </w:pPr>
      <w:r w:rsidRPr="00F1095A">
        <w:rPr>
          <w:rFonts w:eastAsia="Times New Roman"/>
          <w:color w:val="000000"/>
          <w:sz w:val="28"/>
          <w:szCs w:val="28"/>
        </w:rPr>
        <w:t>решаются задачи из разных образовательных областей программы</w:t>
      </w:r>
    </w:p>
    <w:p w:rsidR="005A5700" w:rsidRDefault="000132D3" w:rsidP="005A5700">
      <w:pPr>
        <w:ind w:left="700"/>
        <w:rPr>
          <w:rFonts w:eastAsia="Times New Roman"/>
          <w:color w:val="000000"/>
          <w:sz w:val="28"/>
          <w:szCs w:val="28"/>
        </w:rPr>
      </w:pPr>
      <w:r w:rsidRPr="00F1095A">
        <w:rPr>
          <w:rFonts w:eastAsia="Times New Roman"/>
          <w:color w:val="000000"/>
          <w:sz w:val="28"/>
          <w:szCs w:val="28"/>
        </w:rPr>
        <w:t xml:space="preserve">Темы </w:t>
      </w:r>
      <w:proofErr w:type="spellStart"/>
      <w:r w:rsidRPr="00F1095A">
        <w:rPr>
          <w:rFonts w:eastAsia="Times New Roman"/>
          <w:color w:val="000000"/>
          <w:sz w:val="28"/>
          <w:szCs w:val="28"/>
        </w:rPr>
        <w:t>монопроектов</w:t>
      </w:r>
      <w:proofErr w:type="spellEnd"/>
      <w:r w:rsidRPr="00F1095A">
        <w:rPr>
          <w:rFonts w:eastAsia="Times New Roman"/>
          <w:color w:val="000000"/>
          <w:sz w:val="28"/>
          <w:szCs w:val="28"/>
        </w:rPr>
        <w:t xml:space="preserve"> по речевому развитию дошкольников могут быть следующие: </w:t>
      </w:r>
    </w:p>
    <w:p w:rsidR="005A5700" w:rsidRDefault="005A5700" w:rsidP="005A5700">
      <w:pPr>
        <w:ind w:left="70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0132D3" w:rsidRPr="00F1095A">
        <w:rPr>
          <w:rFonts w:eastAsia="Times New Roman"/>
          <w:color w:val="000000"/>
          <w:sz w:val="28"/>
          <w:szCs w:val="28"/>
        </w:rPr>
        <w:t xml:space="preserve">«Со словами играем – много нового узнаем», </w:t>
      </w:r>
    </w:p>
    <w:p w:rsidR="005A5700" w:rsidRDefault="005A5700" w:rsidP="005A5700">
      <w:pPr>
        <w:ind w:left="700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- </w:t>
      </w:r>
      <w:r w:rsidR="000132D3" w:rsidRPr="00F1095A">
        <w:rPr>
          <w:rFonts w:eastAsia="Times New Roman"/>
          <w:color w:val="000000"/>
          <w:sz w:val="28"/>
          <w:szCs w:val="28"/>
        </w:rPr>
        <w:t>«Раз  –  словечко,  два  – словечко»</w:t>
      </w:r>
      <w:r w:rsidR="000132D3" w:rsidRPr="00F1095A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5A5700">
        <w:rPr>
          <w:rFonts w:eastAsia="Times New Roman"/>
          <w:i/>
          <w:iCs/>
          <w:sz w:val="28"/>
          <w:szCs w:val="28"/>
        </w:rPr>
        <w:t>(формировать у детей интерес к словотворчеству и поэтическому слову)</w:t>
      </w:r>
      <w:r w:rsidR="000132D3" w:rsidRPr="00F1095A">
        <w:rPr>
          <w:rFonts w:eastAsia="Times New Roman"/>
          <w:bCs/>
          <w:color w:val="000000"/>
          <w:sz w:val="28"/>
          <w:szCs w:val="28"/>
        </w:rPr>
        <w:t xml:space="preserve">, </w:t>
      </w:r>
      <w:r w:rsidR="000132D3" w:rsidRPr="00F1095A">
        <w:rPr>
          <w:rFonts w:eastAsia="Times New Roman"/>
          <w:color w:val="000000"/>
          <w:sz w:val="28"/>
          <w:szCs w:val="28"/>
        </w:rPr>
        <w:t xml:space="preserve"> </w:t>
      </w:r>
    </w:p>
    <w:p w:rsidR="005A5700" w:rsidRDefault="005A5700" w:rsidP="005A5700">
      <w:pPr>
        <w:ind w:left="700"/>
        <w:rPr>
          <w:rFonts w:eastAsia="Times New Roman"/>
          <w:i/>
          <w:iCs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lastRenderedPageBreak/>
        <w:t xml:space="preserve">- </w:t>
      </w:r>
      <w:r w:rsidR="000132D3" w:rsidRPr="00F1095A">
        <w:rPr>
          <w:rFonts w:eastAsia="Times New Roman"/>
          <w:color w:val="000000"/>
          <w:sz w:val="28"/>
          <w:szCs w:val="28"/>
        </w:rPr>
        <w:t>«Использование приѐмов мнемотехники для развития монологической речи»</w:t>
      </w:r>
      <w:r w:rsidRPr="005A5700">
        <w:rPr>
          <w:rFonts w:eastAsia="Times New Roman"/>
          <w:sz w:val="28"/>
          <w:szCs w:val="28"/>
        </w:rPr>
        <w:t xml:space="preserve"> (</w:t>
      </w:r>
      <w:r w:rsidRPr="005A5700">
        <w:rPr>
          <w:rFonts w:eastAsia="Times New Roman"/>
          <w:i/>
          <w:iCs/>
          <w:sz w:val="28"/>
          <w:szCs w:val="28"/>
        </w:rPr>
        <w:t>учить связно,</w:t>
      </w:r>
      <w:r>
        <w:rPr>
          <w:sz w:val="28"/>
          <w:szCs w:val="28"/>
        </w:rPr>
        <w:t xml:space="preserve"> </w:t>
      </w:r>
      <w:r w:rsidRPr="005A5700">
        <w:rPr>
          <w:rFonts w:eastAsia="Times New Roman"/>
          <w:i/>
          <w:iCs/>
          <w:sz w:val="28"/>
          <w:szCs w:val="28"/>
        </w:rPr>
        <w:t>последовательно, грамматически и фонетически правильно излагать свои мысли, рассказывать о событиях из окружающей жизни</w:t>
      </w:r>
      <w:r>
        <w:rPr>
          <w:rFonts w:eastAsia="Times New Roman"/>
          <w:color w:val="000000"/>
          <w:sz w:val="28"/>
          <w:szCs w:val="28"/>
        </w:rPr>
        <w:t>)</w:t>
      </w:r>
      <w:r w:rsidR="000132D3" w:rsidRPr="00F1095A">
        <w:rPr>
          <w:rFonts w:eastAsia="Times New Roman"/>
          <w:i/>
          <w:iCs/>
          <w:color w:val="000000"/>
          <w:sz w:val="28"/>
          <w:szCs w:val="28"/>
        </w:rPr>
        <w:t xml:space="preserve">, </w:t>
      </w:r>
    </w:p>
    <w:p w:rsidR="005A5700" w:rsidRDefault="005A5700" w:rsidP="005A5700">
      <w:pPr>
        <w:ind w:left="700"/>
        <w:rPr>
          <w:rFonts w:eastAsia="Times New Roman"/>
          <w:i/>
          <w:iCs/>
          <w:color w:val="000000"/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</w:rPr>
        <w:t xml:space="preserve">- </w:t>
      </w:r>
      <w:r w:rsidR="000132D3" w:rsidRPr="00F1095A">
        <w:rPr>
          <w:rFonts w:eastAsia="Times New Roman"/>
          <w:color w:val="000000"/>
          <w:sz w:val="28"/>
          <w:szCs w:val="28"/>
        </w:rPr>
        <w:t>«Спор хороший и плохой» (</w:t>
      </w:r>
      <w:r w:rsidR="000132D3" w:rsidRPr="00F1095A">
        <w:rPr>
          <w:rFonts w:eastAsia="Times New Roman"/>
          <w:i/>
          <w:iCs/>
          <w:color w:val="000000"/>
          <w:sz w:val="28"/>
          <w:szCs w:val="28"/>
        </w:rPr>
        <w:t>освоение этикета убеждения и спора)</w:t>
      </w:r>
      <w:r>
        <w:rPr>
          <w:rFonts w:eastAsia="Times New Roman"/>
          <w:i/>
          <w:iCs/>
          <w:color w:val="000000"/>
          <w:sz w:val="28"/>
          <w:szCs w:val="28"/>
        </w:rPr>
        <w:t>;</w:t>
      </w:r>
    </w:p>
    <w:p w:rsidR="005A5700" w:rsidRPr="005A5700" w:rsidRDefault="005A5700" w:rsidP="005A5700">
      <w:pPr>
        <w:ind w:left="700"/>
        <w:rPr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</w:rPr>
        <w:t xml:space="preserve"> - </w:t>
      </w:r>
      <w:r w:rsidRPr="005A5700">
        <w:rPr>
          <w:rFonts w:eastAsia="Times New Roman"/>
          <w:sz w:val="28"/>
          <w:szCs w:val="28"/>
        </w:rPr>
        <w:t xml:space="preserve">«Путешествие в </w:t>
      </w:r>
      <w:proofErr w:type="spellStart"/>
      <w:r w:rsidRPr="005A5700">
        <w:rPr>
          <w:rFonts w:eastAsia="Times New Roman"/>
          <w:sz w:val="28"/>
          <w:szCs w:val="28"/>
        </w:rPr>
        <w:t>Читалию</w:t>
      </w:r>
      <w:proofErr w:type="spellEnd"/>
      <w:r w:rsidRPr="005A5700">
        <w:rPr>
          <w:rFonts w:eastAsia="Times New Roman"/>
          <w:sz w:val="28"/>
          <w:szCs w:val="28"/>
        </w:rPr>
        <w:t>» (</w:t>
      </w:r>
      <w:r w:rsidRPr="005A5700">
        <w:rPr>
          <w:rFonts w:eastAsia="Times New Roman"/>
          <w:i/>
          <w:iCs/>
          <w:sz w:val="28"/>
          <w:szCs w:val="28"/>
        </w:rPr>
        <w:t>формировать интерес и потребность детей в чтении</w:t>
      </w:r>
      <w:r w:rsidRPr="005A5700">
        <w:rPr>
          <w:rFonts w:eastAsia="Times New Roman"/>
          <w:sz w:val="28"/>
          <w:szCs w:val="28"/>
        </w:rPr>
        <w:t xml:space="preserve"> </w:t>
      </w:r>
      <w:r w:rsidRPr="005A5700">
        <w:rPr>
          <w:rFonts w:eastAsia="Times New Roman"/>
          <w:i/>
          <w:iCs/>
          <w:sz w:val="28"/>
          <w:szCs w:val="28"/>
        </w:rPr>
        <w:t>художественной литературы);</w:t>
      </w:r>
    </w:p>
    <w:p w:rsidR="005A5700" w:rsidRPr="005A5700" w:rsidRDefault="005A5700" w:rsidP="005A5700">
      <w:pPr>
        <w:spacing w:line="234" w:lineRule="auto"/>
        <w:ind w:firstLine="708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5A5700">
        <w:rPr>
          <w:rFonts w:eastAsia="Times New Roman"/>
          <w:sz w:val="28"/>
          <w:szCs w:val="28"/>
        </w:rPr>
        <w:t xml:space="preserve">«Трудно ли быть вежливым?» </w:t>
      </w:r>
      <w:r w:rsidRPr="005A5700">
        <w:rPr>
          <w:rFonts w:eastAsia="Times New Roman"/>
          <w:i/>
          <w:iCs/>
          <w:sz w:val="28"/>
          <w:szCs w:val="28"/>
        </w:rPr>
        <w:t>(освоение правил этикета,</w:t>
      </w:r>
      <w:r w:rsidRPr="005A5700">
        <w:rPr>
          <w:rFonts w:eastAsia="Times New Roman"/>
          <w:sz w:val="28"/>
          <w:szCs w:val="28"/>
        </w:rPr>
        <w:t xml:space="preserve"> </w:t>
      </w:r>
      <w:r w:rsidRPr="005A5700">
        <w:rPr>
          <w:rFonts w:eastAsia="Times New Roman"/>
          <w:i/>
          <w:iCs/>
          <w:sz w:val="28"/>
          <w:szCs w:val="28"/>
        </w:rPr>
        <w:t>умений использовать их в</w:t>
      </w:r>
      <w:r w:rsidRPr="005A5700">
        <w:rPr>
          <w:rFonts w:eastAsia="Times New Roman"/>
          <w:sz w:val="28"/>
          <w:szCs w:val="28"/>
        </w:rPr>
        <w:t xml:space="preserve"> </w:t>
      </w:r>
      <w:r w:rsidRPr="005A5700">
        <w:rPr>
          <w:rFonts w:eastAsia="Times New Roman"/>
          <w:i/>
          <w:iCs/>
          <w:sz w:val="28"/>
          <w:szCs w:val="28"/>
        </w:rPr>
        <w:t>повседневном общении);</w:t>
      </w:r>
    </w:p>
    <w:p w:rsidR="005A5700" w:rsidRPr="005A5700" w:rsidRDefault="005A5700" w:rsidP="005A5700">
      <w:pPr>
        <w:spacing w:line="2" w:lineRule="exact"/>
        <w:rPr>
          <w:sz w:val="28"/>
          <w:szCs w:val="28"/>
        </w:rPr>
      </w:pPr>
    </w:p>
    <w:p w:rsidR="005A5700" w:rsidRPr="005A5700" w:rsidRDefault="005A5700" w:rsidP="005A5700">
      <w:pPr>
        <w:ind w:left="76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5A5700">
        <w:rPr>
          <w:rFonts w:eastAsia="Times New Roman"/>
          <w:sz w:val="28"/>
          <w:szCs w:val="28"/>
        </w:rPr>
        <w:t>«Спор хороший и плохой» (</w:t>
      </w:r>
      <w:r w:rsidRPr="005A5700">
        <w:rPr>
          <w:rFonts w:eastAsia="Times New Roman"/>
          <w:i/>
          <w:iCs/>
          <w:sz w:val="28"/>
          <w:szCs w:val="28"/>
        </w:rPr>
        <w:t>освоение этикета убеждения и спора).</w:t>
      </w:r>
    </w:p>
    <w:p w:rsidR="005A5700" w:rsidRPr="00406996" w:rsidRDefault="005A5700" w:rsidP="001C7EE2">
      <w:pPr>
        <w:numPr>
          <w:ilvl w:val="0"/>
          <w:numId w:val="3"/>
        </w:numPr>
        <w:tabs>
          <w:tab w:val="left" w:pos="1030"/>
        </w:tabs>
        <w:spacing w:line="238" w:lineRule="auto"/>
        <w:ind w:firstLine="700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b/>
          <w:bCs/>
          <w:i/>
          <w:iCs/>
          <w:sz w:val="28"/>
          <w:szCs w:val="28"/>
        </w:rPr>
        <w:t xml:space="preserve">младшей группе </w:t>
      </w:r>
      <w:r w:rsidRPr="00406996">
        <w:rPr>
          <w:rFonts w:eastAsia="Times New Roman"/>
          <w:sz w:val="28"/>
          <w:szCs w:val="28"/>
        </w:rPr>
        <w:t>возможно использование краткосрочных мини-проектов,</w:t>
      </w:r>
      <w:r w:rsidRPr="00406996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406996">
        <w:rPr>
          <w:rFonts w:eastAsia="Times New Roman"/>
          <w:sz w:val="28"/>
          <w:szCs w:val="28"/>
        </w:rPr>
        <w:t>которые</w:t>
      </w:r>
      <w:r w:rsidRPr="00406996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406996">
        <w:rPr>
          <w:rFonts w:eastAsia="Times New Roman"/>
          <w:sz w:val="28"/>
          <w:szCs w:val="28"/>
        </w:rPr>
        <w:t xml:space="preserve">представляют собой серии образовательных ситуаций: </w:t>
      </w:r>
      <w:proofErr w:type="gramStart"/>
      <w:r w:rsidRPr="00406996">
        <w:rPr>
          <w:rFonts w:eastAsia="Times New Roman"/>
          <w:sz w:val="28"/>
          <w:szCs w:val="28"/>
        </w:rPr>
        <w:t>«Прогулка куклы Кати» (подбор верхней одежды и одевание куклы в соответствии с сезоном, подбор игрушек для игр на прогулке, знакомство с правилами безопасности при выходе на прогулку); «Поможем малышам (животным) найти мам» (узнавание, называние и установление соответствия взрослых животных и их детенышей, знакомство с внешними особенностями домашних животных и некоторыми правилами обращения с ними) и др.</w:t>
      </w:r>
      <w:proofErr w:type="gramEnd"/>
    </w:p>
    <w:p w:rsidR="005A5700" w:rsidRPr="00406996" w:rsidRDefault="005A5700" w:rsidP="005A5700">
      <w:pPr>
        <w:spacing w:line="16" w:lineRule="exact"/>
        <w:rPr>
          <w:rFonts w:eastAsia="Times New Roman"/>
          <w:sz w:val="28"/>
          <w:szCs w:val="28"/>
        </w:rPr>
      </w:pPr>
    </w:p>
    <w:p w:rsidR="005A5700" w:rsidRPr="00406996" w:rsidRDefault="005A5700" w:rsidP="005A5700">
      <w:pPr>
        <w:spacing w:line="237" w:lineRule="auto"/>
        <w:ind w:firstLine="768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Проекты в </w:t>
      </w:r>
      <w:r w:rsidRPr="00406996">
        <w:rPr>
          <w:rFonts w:eastAsia="Times New Roman"/>
          <w:b/>
          <w:bCs/>
          <w:i/>
          <w:iCs/>
          <w:sz w:val="28"/>
          <w:szCs w:val="28"/>
        </w:rPr>
        <w:t>средней группе</w:t>
      </w:r>
      <w:r w:rsidRPr="00406996">
        <w:rPr>
          <w:rFonts w:eastAsia="Times New Roman"/>
          <w:sz w:val="28"/>
          <w:szCs w:val="28"/>
        </w:rPr>
        <w:t xml:space="preserve"> предполагают обязательное использование элементарного экспериментирования, выполнение заданий проекта парами или небольшими подгруппами. Примерные темы проектов для детей средней группы: </w:t>
      </w:r>
      <w:proofErr w:type="gramStart"/>
      <w:r w:rsidRPr="00406996">
        <w:rPr>
          <w:rFonts w:eastAsia="Times New Roman"/>
          <w:sz w:val="28"/>
          <w:szCs w:val="28"/>
        </w:rPr>
        <w:t>«Зачем людям транспорт?», «Камень, ножницы, бумага», «Как человек узнает время?», «Зачем человек придумал посуду?», «Почему сок, вода, молоко разного цвета?» и др.</w:t>
      </w:r>
      <w:proofErr w:type="gramEnd"/>
    </w:p>
    <w:p w:rsidR="005A5700" w:rsidRPr="00406996" w:rsidRDefault="005A5700" w:rsidP="005A5700">
      <w:pPr>
        <w:spacing w:line="17" w:lineRule="exact"/>
        <w:rPr>
          <w:rFonts w:eastAsia="Times New Roman"/>
          <w:sz w:val="28"/>
          <w:szCs w:val="28"/>
        </w:rPr>
      </w:pPr>
    </w:p>
    <w:p w:rsidR="005A5700" w:rsidRPr="00406996" w:rsidRDefault="005A5700" w:rsidP="005A5700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Проекты для детей </w:t>
      </w:r>
      <w:r w:rsidRPr="00406996">
        <w:rPr>
          <w:rFonts w:eastAsia="Times New Roman"/>
          <w:b/>
          <w:bCs/>
          <w:i/>
          <w:iCs/>
          <w:sz w:val="28"/>
          <w:szCs w:val="28"/>
        </w:rPr>
        <w:t>старшего дошкольного возраста</w:t>
      </w:r>
      <w:r w:rsidRPr="00406996">
        <w:rPr>
          <w:rFonts w:eastAsia="Times New Roman"/>
          <w:sz w:val="28"/>
          <w:szCs w:val="28"/>
        </w:rPr>
        <w:t xml:space="preserve"> характеризуются познавательной и социально-нравственной направленностью тематики: «Если с другом вышел в путь...», «Добрые слова в день рождения», «Тайна третьей планеты», «Как открыть книжный гипермаркет?», «Жалобная книга природы».</w:t>
      </w:r>
    </w:p>
    <w:p w:rsidR="005A5700" w:rsidRPr="00406996" w:rsidRDefault="005A5700" w:rsidP="005A5700">
      <w:pPr>
        <w:spacing w:line="13" w:lineRule="exact"/>
        <w:rPr>
          <w:rFonts w:eastAsia="Times New Roman"/>
          <w:sz w:val="28"/>
          <w:szCs w:val="28"/>
        </w:rPr>
      </w:pPr>
    </w:p>
    <w:p w:rsidR="005A5700" w:rsidRPr="00406996" w:rsidRDefault="005A5700" w:rsidP="005A5700">
      <w:pPr>
        <w:spacing w:line="234" w:lineRule="auto"/>
        <w:ind w:firstLine="708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Тематика детских проектов может соответствовать праздникам и знаменательным событиям, происходящим в стране, городе, детском саду или группе.</w:t>
      </w:r>
    </w:p>
    <w:p w:rsidR="005A5700" w:rsidRPr="00406996" w:rsidRDefault="005A5700" w:rsidP="005A5700">
      <w:pPr>
        <w:spacing w:line="13" w:lineRule="exact"/>
        <w:rPr>
          <w:rFonts w:eastAsia="Times New Roman"/>
          <w:sz w:val="28"/>
          <w:szCs w:val="28"/>
        </w:rPr>
      </w:pPr>
    </w:p>
    <w:p w:rsidR="005A5700" w:rsidRPr="00406996" w:rsidRDefault="005A5700" w:rsidP="005A5700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Например, при подготовке к празднованию Дня воспитателя дети подготовительной к школе группы берут интервью у работников детского сада, узнают особенности их профессиональной деятельности, отмечают некоторые личностные черты и с учетом этого готовят поздравления и подарки.</w:t>
      </w:r>
    </w:p>
    <w:p w:rsidR="005A5700" w:rsidRPr="00406996" w:rsidRDefault="005A5700" w:rsidP="005A5700">
      <w:pPr>
        <w:spacing w:line="13" w:lineRule="exact"/>
        <w:rPr>
          <w:rFonts w:eastAsia="Times New Roman"/>
          <w:sz w:val="28"/>
          <w:szCs w:val="28"/>
        </w:rPr>
      </w:pPr>
    </w:p>
    <w:p w:rsidR="005A5700" w:rsidRPr="00406996" w:rsidRDefault="005A5700" w:rsidP="005A5700">
      <w:pPr>
        <w:spacing w:line="236" w:lineRule="auto"/>
        <w:ind w:firstLine="708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Результатом проектной деятельности может быть коллективный продукт, полученный в результате сотрудничества детей всей группы: альбом рисунков, рассказов, коллаж «Наш детский сад» и т.д.</w:t>
      </w:r>
    </w:p>
    <w:p w:rsidR="000132D3" w:rsidRPr="00F1095A" w:rsidRDefault="000132D3" w:rsidP="000132D3">
      <w:pPr>
        <w:shd w:val="clear" w:color="auto" w:fill="FFFFFF"/>
        <w:rPr>
          <w:rFonts w:eastAsia="Times New Roman"/>
          <w:bCs/>
          <w:color w:val="000000"/>
          <w:sz w:val="28"/>
          <w:szCs w:val="28"/>
        </w:rPr>
      </w:pPr>
    </w:p>
    <w:p w:rsidR="000132D3" w:rsidRPr="00005107" w:rsidRDefault="000132D3" w:rsidP="000132D3">
      <w:pPr>
        <w:shd w:val="clear" w:color="auto" w:fill="FFFFFF"/>
        <w:spacing w:line="0" w:lineRule="auto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i/>
          <w:iCs/>
          <w:color w:val="000000"/>
          <w:sz w:val="24"/>
          <w:szCs w:val="24"/>
        </w:rPr>
        <w:t>последовательно, грамматически и фонетически правильно излагать свои мысли, рассказывать о событиях из окружающей жизни);</w:t>
      </w:r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4"/>
          <w:szCs w:val="24"/>
        </w:rPr>
        <w:t xml:space="preserve">«Путешествие в </w:t>
      </w:r>
      <w:proofErr w:type="spellStart"/>
      <w:r w:rsidRPr="00005107">
        <w:rPr>
          <w:rFonts w:eastAsia="Times New Roman"/>
          <w:color w:val="000000"/>
          <w:sz w:val="24"/>
          <w:szCs w:val="24"/>
        </w:rPr>
        <w:t>Читалию</w:t>
      </w:r>
      <w:proofErr w:type="spellEnd"/>
      <w:r w:rsidRPr="00005107">
        <w:rPr>
          <w:rFonts w:eastAsia="Times New Roman"/>
          <w:color w:val="000000"/>
          <w:sz w:val="24"/>
          <w:szCs w:val="24"/>
        </w:rPr>
        <w:t>» (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формировать интерес и потребность детей в чтении</w:t>
      </w:r>
      <w:r w:rsidRPr="00005107">
        <w:rPr>
          <w:rFonts w:eastAsia="Times New Roman"/>
          <w:color w:val="000000"/>
          <w:sz w:val="24"/>
          <w:szCs w:val="24"/>
        </w:rPr>
        <w:t> 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художественной литературы);</w:t>
      </w:r>
    </w:p>
    <w:p w:rsidR="000132D3" w:rsidRPr="00005107" w:rsidRDefault="000132D3" w:rsidP="000132D3">
      <w:pPr>
        <w:shd w:val="clear" w:color="auto" w:fill="FFFFFF"/>
        <w:spacing w:line="0" w:lineRule="auto"/>
        <w:jc w:val="center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4"/>
          <w:szCs w:val="24"/>
        </w:rPr>
        <w:t>Развитие  диалогической  речи  у детей  старшего  дошкольного  возраста  через  изучение основ журналистики» (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ознакомление с творческими профессиями:</w:t>
      </w:r>
      <w:r w:rsidRPr="00005107">
        <w:rPr>
          <w:rFonts w:eastAsia="Times New Roman"/>
          <w:color w:val="000000"/>
          <w:sz w:val="24"/>
          <w:szCs w:val="24"/>
        </w:rPr>
        <w:t> 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поэт,</w:t>
      </w:r>
      <w:r w:rsidRPr="00005107">
        <w:rPr>
          <w:rFonts w:eastAsia="Times New Roman"/>
          <w:color w:val="000000"/>
          <w:sz w:val="24"/>
          <w:szCs w:val="24"/>
        </w:rPr>
        <w:t> 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музыкант,</w:t>
      </w:r>
      <w:r w:rsidRPr="00005107">
        <w:rPr>
          <w:rFonts w:eastAsia="Times New Roman"/>
          <w:color w:val="000000"/>
          <w:sz w:val="24"/>
          <w:szCs w:val="24"/>
        </w:rPr>
        <w:t> 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журналист,</w:t>
      </w:r>
      <w:r w:rsidRPr="00005107">
        <w:rPr>
          <w:rFonts w:eastAsia="Times New Roman"/>
          <w:color w:val="000000"/>
          <w:sz w:val="24"/>
          <w:szCs w:val="24"/>
        </w:rPr>
        <w:t> 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писатель, художник и т.д., совершенствование навыков диалогической речи); </w:t>
      </w:r>
      <w:r w:rsidRPr="00005107">
        <w:rPr>
          <w:rFonts w:eastAsia="Times New Roman"/>
          <w:color w:val="000000"/>
          <w:sz w:val="24"/>
          <w:szCs w:val="24"/>
        </w:rPr>
        <w:t>«Как рождается книга?» (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развитие речевого творчества детей);</w:t>
      </w:r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4"/>
          <w:szCs w:val="24"/>
        </w:rPr>
        <w:t>«Трудно ли быть вежливым?» 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(освоение правил этикета,</w:t>
      </w:r>
      <w:r w:rsidRPr="00005107">
        <w:rPr>
          <w:rFonts w:eastAsia="Times New Roman"/>
          <w:color w:val="000000"/>
          <w:sz w:val="24"/>
          <w:szCs w:val="24"/>
        </w:rPr>
        <w:t> 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умений использовать их в</w:t>
      </w:r>
      <w:r w:rsidRPr="00005107">
        <w:rPr>
          <w:rFonts w:eastAsia="Times New Roman"/>
          <w:color w:val="000000"/>
          <w:sz w:val="24"/>
          <w:szCs w:val="24"/>
        </w:rPr>
        <w:t> </w:t>
      </w:r>
      <w:r w:rsidRPr="00005107">
        <w:rPr>
          <w:rFonts w:eastAsia="Times New Roman"/>
          <w:i/>
          <w:iCs/>
          <w:color w:val="000000"/>
          <w:sz w:val="24"/>
          <w:szCs w:val="24"/>
        </w:rPr>
        <w:t>повседневном общении);</w:t>
      </w:r>
    </w:p>
    <w:p w:rsidR="000132D3" w:rsidRPr="00005107" w:rsidRDefault="000132D3" w:rsidP="001C7EE2">
      <w:pPr>
        <w:numPr>
          <w:ilvl w:val="0"/>
          <w:numId w:val="21"/>
        </w:numPr>
        <w:shd w:val="clear" w:color="auto" w:fill="FFFFFF"/>
        <w:spacing w:line="0" w:lineRule="auto"/>
        <w:ind w:left="0" w:firstLine="700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b/>
          <w:bCs/>
          <w:i/>
          <w:iCs/>
          <w:color w:val="000000"/>
          <w:sz w:val="28"/>
        </w:rPr>
        <w:t>младшей группе </w:t>
      </w:r>
      <w:r w:rsidRPr="00005107">
        <w:rPr>
          <w:rFonts w:eastAsia="Times New Roman"/>
          <w:color w:val="000000"/>
          <w:sz w:val="28"/>
        </w:rPr>
        <w:t>возможно использование краткосрочных мини-проектов,</w:t>
      </w:r>
      <w:r w:rsidRPr="00005107">
        <w:rPr>
          <w:rFonts w:eastAsia="Times New Roman"/>
          <w:b/>
          <w:bCs/>
          <w:i/>
          <w:iCs/>
          <w:color w:val="000000"/>
          <w:sz w:val="28"/>
        </w:rPr>
        <w:t> </w:t>
      </w:r>
      <w:r w:rsidRPr="00005107">
        <w:rPr>
          <w:rFonts w:eastAsia="Times New Roman"/>
          <w:color w:val="000000"/>
          <w:sz w:val="28"/>
        </w:rPr>
        <w:t>которые</w:t>
      </w:r>
      <w:r w:rsidRPr="00005107">
        <w:rPr>
          <w:rFonts w:eastAsia="Times New Roman"/>
          <w:b/>
          <w:bCs/>
          <w:i/>
          <w:iCs/>
          <w:color w:val="000000"/>
          <w:sz w:val="28"/>
        </w:rPr>
        <w:t> </w:t>
      </w:r>
      <w:r w:rsidRPr="00005107">
        <w:rPr>
          <w:rFonts w:eastAsia="Times New Roman"/>
          <w:color w:val="000000"/>
          <w:sz w:val="28"/>
        </w:rPr>
        <w:t xml:space="preserve">представляют собой серии образовательных ситуаций: </w:t>
      </w:r>
      <w:proofErr w:type="gramStart"/>
      <w:r w:rsidRPr="00005107">
        <w:rPr>
          <w:rFonts w:eastAsia="Times New Roman"/>
          <w:color w:val="000000"/>
          <w:sz w:val="28"/>
        </w:rPr>
        <w:t>«Прогулка куклы Кати» (подбор верхней одежды и одевание куклы в соответствии с сезоном, подбор игрушек для игр на прогулке, знакомство с правилами безопасности при выходе на прогулку); «Поможем малышам (животным) найти мам» (узнавание, называние и установление соответствия взрослых животных и их детенышей, знакомство с внешними особенностями домашних животных и некоторыми правилами обращения с ними) и др.</w:t>
      </w:r>
      <w:proofErr w:type="gramEnd"/>
    </w:p>
    <w:p w:rsidR="000132D3" w:rsidRPr="00005107" w:rsidRDefault="000132D3" w:rsidP="000132D3">
      <w:pPr>
        <w:shd w:val="clear" w:color="auto" w:fill="FFFFFF"/>
        <w:spacing w:line="0" w:lineRule="auto"/>
        <w:ind w:firstLine="768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Проекты в </w:t>
      </w:r>
      <w:r w:rsidRPr="00005107">
        <w:rPr>
          <w:rFonts w:eastAsia="Times New Roman"/>
          <w:b/>
          <w:bCs/>
          <w:i/>
          <w:iCs/>
          <w:color w:val="000000"/>
          <w:sz w:val="28"/>
        </w:rPr>
        <w:t>средней группе</w:t>
      </w:r>
      <w:r w:rsidRPr="00005107">
        <w:rPr>
          <w:rFonts w:eastAsia="Times New Roman"/>
          <w:color w:val="000000"/>
          <w:sz w:val="28"/>
        </w:rPr>
        <w:t xml:space="preserve"> предполагают обязательное использование элементарного экспериментирования, выполнение заданий проекта парами или небольшими подгруппами. Примерные темы проектов для детей средней группы: </w:t>
      </w:r>
      <w:proofErr w:type="gramStart"/>
      <w:r w:rsidRPr="00005107">
        <w:rPr>
          <w:rFonts w:eastAsia="Times New Roman"/>
          <w:color w:val="000000"/>
          <w:sz w:val="28"/>
        </w:rPr>
        <w:t>«Зачем людям транспорт?», «Камень, ножницы, бумага», «Как человек узнает время?», «Зачем человек придумал посуду?», «Почему сок, вода, молоко разного цвета?» и др.</w:t>
      </w:r>
      <w:proofErr w:type="gramEnd"/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Проекты для детей </w:t>
      </w:r>
      <w:r w:rsidRPr="00005107">
        <w:rPr>
          <w:rFonts w:eastAsia="Times New Roman"/>
          <w:b/>
          <w:bCs/>
          <w:i/>
          <w:iCs/>
          <w:color w:val="000000"/>
          <w:sz w:val="28"/>
        </w:rPr>
        <w:t>старшего дошкольного возраста</w:t>
      </w:r>
      <w:r w:rsidRPr="00005107">
        <w:rPr>
          <w:rFonts w:eastAsia="Times New Roman"/>
          <w:color w:val="000000"/>
          <w:sz w:val="28"/>
        </w:rPr>
        <w:t> характеризуются познавательной и социально-нравственной направленностью тематики: «Если с другом вышел в путь...», «Добрые слова в день рождения», «Тайна третьей планеты», «Как открыть книжный гипермаркет?», «Жалобная книга природы».</w:t>
      </w:r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Тематика детских проектов может соответствовать праздникам и знаменательным событиям, происходящим в стране, городе, детском саду или группе.</w:t>
      </w:r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Например, при подготовке к празднованию Дня воспитателя дети подготовительной к школе группы берут интервью у работников детского сада, узнают особенности их профессиональной деятельности, отмечают некоторые личностные черты и с учетом этого готовят поздравления и подарки.</w:t>
      </w:r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Результатом проектной деятельности может быть коллективный продукт, полученный в результате сотрудничества детей всей группы: альбом рисунков, рассказов, коллаж «Наш детский сад» и т.д.</w:t>
      </w:r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b/>
          <w:bCs/>
          <w:color w:val="000000"/>
          <w:sz w:val="28"/>
        </w:rPr>
        <w:t>СЛАЙД 14</w:t>
      </w:r>
    </w:p>
    <w:p w:rsidR="000132D3" w:rsidRPr="00005107" w:rsidRDefault="000132D3" w:rsidP="000132D3">
      <w:pPr>
        <w:shd w:val="clear" w:color="auto" w:fill="FFFFFF"/>
        <w:rPr>
          <w:rFonts w:eastAsia="Times New Roman"/>
          <w:color w:val="000000"/>
        </w:rPr>
      </w:pPr>
      <w:r w:rsidRPr="00005107">
        <w:rPr>
          <w:rFonts w:eastAsia="Times New Roman"/>
          <w:b/>
          <w:bCs/>
          <w:color w:val="000000"/>
          <w:sz w:val="28"/>
          <w:u w:val="single"/>
        </w:rPr>
        <w:t xml:space="preserve">Технология </w:t>
      </w:r>
      <w:proofErr w:type="spellStart"/>
      <w:r w:rsidRPr="00005107">
        <w:rPr>
          <w:rFonts w:eastAsia="Times New Roman"/>
          <w:b/>
          <w:bCs/>
          <w:color w:val="000000"/>
          <w:sz w:val="28"/>
          <w:u w:val="single"/>
        </w:rPr>
        <w:t>портфолио</w:t>
      </w:r>
      <w:proofErr w:type="spellEnd"/>
    </w:p>
    <w:p w:rsidR="000132D3" w:rsidRPr="00005107" w:rsidRDefault="000132D3" w:rsidP="000132D3">
      <w:pPr>
        <w:shd w:val="clear" w:color="auto" w:fill="FFFFFF"/>
        <w:ind w:right="80" w:firstLine="708"/>
        <w:rPr>
          <w:rFonts w:eastAsia="Times New Roman"/>
          <w:color w:val="000000"/>
        </w:rPr>
      </w:pPr>
      <w:proofErr w:type="spellStart"/>
      <w:r w:rsidRPr="00005107">
        <w:rPr>
          <w:rFonts w:eastAsia="Times New Roman"/>
          <w:color w:val="000000"/>
          <w:sz w:val="28"/>
        </w:rPr>
        <w:t>Портфолио</w:t>
      </w:r>
      <w:proofErr w:type="spellEnd"/>
      <w:r w:rsidRPr="00005107">
        <w:rPr>
          <w:rFonts w:eastAsia="Times New Roman"/>
          <w:color w:val="000000"/>
          <w:sz w:val="28"/>
        </w:rPr>
        <w:t xml:space="preserve"> позволяет учитывать результаты, достигнутые воспитанником в разнообразных видах деятельности. Данный способ фиксации индивидуальных достижений позволяет отразить положительные эмоции, творческие успехи, впечатления, награды, забавные высказывания.</w:t>
      </w:r>
    </w:p>
    <w:p w:rsidR="000132D3" w:rsidRDefault="000132D3" w:rsidP="000132D3">
      <w:pPr>
        <w:shd w:val="clear" w:color="auto" w:fill="FFFFFF"/>
        <w:ind w:left="700"/>
        <w:rPr>
          <w:rFonts w:eastAsia="Times New Roman"/>
          <w:color w:val="000000"/>
          <w:sz w:val="28"/>
        </w:rPr>
      </w:pPr>
      <w:r w:rsidRPr="00005107">
        <w:rPr>
          <w:rFonts w:eastAsia="Times New Roman"/>
          <w:color w:val="000000"/>
          <w:sz w:val="28"/>
        </w:rPr>
        <w:t xml:space="preserve">Основные разделы </w:t>
      </w:r>
      <w:proofErr w:type="spellStart"/>
      <w:r w:rsidRPr="00005107">
        <w:rPr>
          <w:rFonts w:eastAsia="Times New Roman"/>
          <w:color w:val="000000"/>
          <w:sz w:val="28"/>
        </w:rPr>
        <w:t>портфолио</w:t>
      </w:r>
      <w:proofErr w:type="spellEnd"/>
      <w:r w:rsidRPr="00005107">
        <w:rPr>
          <w:rFonts w:eastAsia="Times New Roman"/>
          <w:color w:val="000000"/>
          <w:sz w:val="28"/>
        </w:rPr>
        <w:t xml:space="preserve"> дошкольника могут быть следующие: </w:t>
      </w:r>
    </w:p>
    <w:p w:rsidR="000132D3" w:rsidRDefault="000132D3" w:rsidP="000132D3">
      <w:pPr>
        <w:shd w:val="clear" w:color="auto" w:fill="FFFFFF"/>
        <w:ind w:firstLine="700"/>
        <w:rPr>
          <w:rFonts w:eastAsia="Times New Roman"/>
          <w:color w:val="000000"/>
          <w:sz w:val="28"/>
        </w:rPr>
      </w:pPr>
      <w:r w:rsidRPr="00F1095A">
        <w:rPr>
          <w:rFonts w:eastAsia="Times New Roman"/>
          <w:b/>
          <w:i/>
          <w:color w:val="000000"/>
          <w:sz w:val="28"/>
        </w:rPr>
        <w:t>«Я расту»</w:t>
      </w:r>
      <w:r w:rsidRPr="00F1095A">
        <w:rPr>
          <w:rFonts w:eastAsia="Times New Roman"/>
          <w:b/>
          <w:color w:val="000000"/>
        </w:rPr>
        <w:t xml:space="preserve"> </w:t>
      </w:r>
      <w:r w:rsidRPr="00005107">
        <w:rPr>
          <w:rFonts w:eastAsia="Times New Roman"/>
          <w:color w:val="000000"/>
          <w:sz w:val="28"/>
        </w:rPr>
        <w:t>(антропометрические дан</w:t>
      </w:r>
      <w:r>
        <w:rPr>
          <w:rFonts w:eastAsia="Times New Roman"/>
          <w:color w:val="000000"/>
          <w:sz w:val="28"/>
        </w:rPr>
        <w:t xml:space="preserve">ные разных возрастных периодов, </w:t>
      </w:r>
      <w:r w:rsidRPr="00005107">
        <w:rPr>
          <w:rFonts w:eastAsia="Times New Roman"/>
          <w:color w:val="000000"/>
          <w:sz w:val="28"/>
        </w:rPr>
        <w:t xml:space="preserve">контуры ладони, ступни); </w:t>
      </w:r>
    </w:p>
    <w:p w:rsidR="000132D3" w:rsidRDefault="000132D3" w:rsidP="000132D3">
      <w:pPr>
        <w:shd w:val="clear" w:color="auto" w:fill="FFFFFF"/>
        <w:ind w:left="700"/>
        <w:rPr>
          <w:rFonts w:eastAsia="Times New Roman"/>
          <w:color w:val="000000"/>
          <w:sz w:val="28"/>
        </w:rPr>
      </w:pPr>
      <w:r w:rsidRPr="00F1095A">
        <w:rPr>
          <w:rFonts w:eastAsia="Times New Roman"/>
          <w:b/>
          <w:i/>
          <w:color w:val="000000"/>
          <w:sz w:val="28"/>
        </w:rPr>
        <w:lastRenderedPageBreak/>
        <w:t>«Моя</w:t>
      </w:r>
      <w:r w:rsidRPr="00F1095A">
        <w:rPr>
          <w:rFonts w:eastAsia="Times New Roman"/>
          <w:b/>
          <w:i/>
          <w:color w:val="000000"/>
        </w:rPr>
        <w:t xml:space="preserve"> </w:t>
      </w:r>
      <w:r w:rsidRPr="00F1095A">
        <w:rPr>
          <w:rFonts w:eastAsia="Times New Roman"/>
          <w:b/>
          <w:i/>
          <w:color w:val="000000"/>
          <w:sz w:val="28"/>
        </w:rPr>
        <w:t>семья»</w:t>
      </w:r>
      <w:r w:rsidRPr="00005107">
        <w:rPr>
          <w:rFonts w:eastAsia="Times New Roman"/>
          <w:color w:val="000000"/>
          <w:sz w:val="28"/>
        </w:rPr>
        <w:t xml:space="preserve"> (рисунки, записанные со слов ребенка рассказы, фотографии); </w:t>
      </w:r>
      <w:r w:rsidRPr="00F1095A">
        <w:rPr>
          <w:rFonts w:eastAsia="Times New Roman"/>
          <w:b/>
          <w:i/>
          <w:color w:val="000000"/>
          <w:sz w:val="28"/>
        </w:rPr>
        <w:t>«Почитай-ка»</w:t>
      </w:r>
      <w:r w:rsidRPr="00005107">
        <w:rPr>
          <w:rFonts w:eastAsia="Times New Roman"/>
          <w:color w:val="000000"/>
          <w:sz w:val="28"/>
        </w:rPr>
        <w:t xml:space="preserve"> (список</w:t>
      </w:r>
      <w:r>
        <w:rPr>
          <w:rFonts w:eastAsia="Times New Roman"/>
          <w:color w:val="000000"/>
        </w:rPr>
        <w:t xml:space="preserve"> </w:t>
      </w:r>
      <w:r w:rsidRPr="00005107">
        <w:rPr>
          <w:rFonts w:eastAsia="Times New Roman"/>
          <w:color w:val="000000"/>
          <w:sz w:val="28"/>
        </w:rPr>
        <w:t xml:space="preserve">любимых книг ребенка, рисунки по художественным произведениям); </w:t>
      </w:r>
    </w:p>
    <w:p w:rsidR="000132D3" w:rsidRDefault="000132D3" w:rsidP="000132D3">
      <w:pPr>
        <w:shd w:val="clear" w:color="auto" w:fill="FFFFFF"/>
        <w:ind w:left="700"/>
        <w:rPr>
          <w:rFonts w:eastAsia="Times New Roman"/>
          <w:color w:val="000000"/>
          <w:sz w:val="28"/>
        </w:rPr>
      </w:pPr>
      <w:r w:rsidRPr="00F1095A">
        <w:rPr>
          <w:rFonts w:eastAsia="Times New Roman"/>
          <w:b/>
          <w:i/>
          <w:color w:val="000000"/>
          <w:sz w:val="28"/>
        </w:rPr>
        <w:t>«Мои фантазии»</w:t>
      </w:r>
      <w:r>
        <w:rPr>
          <w:rFonts w:eastAsia="Times New Roman"/>
          <w:color w:val="000000"/>
        </w:rPr>
        <w:t xml:space="preserve"> </w:t>
      </w:r>
      <w:r w:rsidRPr="00005107">
        <w:rPr>
          <w:rFonts w:eastAsia="Times New Roman"/>
          <w:color w:val="000000"/>
          <w:sz w:val="28"/>
        </w:rPr>
        <w:t>(выдуманные ребенком рассказы, сказки, небылицы, загадки, образцы словотворчества, рисунки и</w:t>
      </w:r>
      <w:r>
        <w:rPr>
          <w:rFonts w:eastAsia="Times New Roman"/>
          <w:color w:val="000000"/>
        </w:rPr>
        <w:t xml:space="preserve"> </w:t>
      </w:r>
      <w:r w:rsidRPr="00005107">
        <w:rPr>
          <w:rFonts w:eastAsia="Times New Roman"/>
          <w:color w:val="000000"/>
          <w:sz w:val="28"/>
        </w:rPr>
        <w:t xml:space="preserve">творческие работы); </w:t>
      </w:r>
    </w:p>
    <w:p w:rsidR="000132D3" w:rsidRPr="00005107" w:rsidRDefault="000132D3" w:rsidP="000132D3">
      <w:pPr>
        <w:shd w:val="clear" w:color="auto" w:fill="FFFFFF"/>
        <w:ind w:left="700"/>
        <w:rPr>
          <w:rFonts w:eastAsia="Times New Roman"/>
          <w:color w:val="000000"/>
        </w:rPr>
      </w:pPr>
      <w:r w:rsidRPr="00F1095A">
        <w:rPr>
          <w:rFonts w:eastAsia="Times New Roman"/>
          <w:b/>
          <w:i/>
          <w:color w:val="000000"/>
          <w:sz w:val="28"/>
        </w:rPr>
        <w:t>«Расскажу я вам стихи»</w:t>
      </w:r>
      <w:r w:rsidRPr="00005107">
        <w:rPr>
          <w:rFonts w:eastAsia="Times New Roman"/>
          <w:color w:val="000000"/>
          <w:sz w:val="28"/>
        </w:rPr>
        <w:t xml:space="preserve"> – раздел, в котором записываются названия</w:t>
      </w:r>
    </w:p>
    <w:p w:rsidR="000132D3" w:rsidRDefault="000132D3" w:rsidP="000132D3">
      <w:pPr>
        <w:shd w:val="clear" w:color="auto" w:fill="FFFFFF"/>
        <w:rPr>
          <w:rFonts w:eastAsia="Times New Roman"/>
          <w:color w:val="000000"/>
          <w:sz w:val="28"/>
        </w:rPr>
      </w:pPr>
      <w:r w:rsidRPr="00005107">
        <w:rPr>
          <w:rFonts w:eastAsia="Times New Roman"/>
          <w:color w:val="000000"/>
          <w:sz w:val="28"/>
        </w:rPr>
        <w:t xml:space="preserve">выученных ребенком стихотворений; </w:t>
      </w:r>
    </w:p>
    <w:p w:rsidR="000132D3" w:rsidRPr="00005107" w:rsidRDefault="000132D3" w:rsidP="000132D3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</w:rPr>
        <w:t xml:space="preserve">          </w:t>
      </w:r>
      <w:proofErr w:type="gramStart"/>
      <w:r w:rsidRPr="00F1095A">
        <w:rPr>
          <w:rFonts w:eastAsia="Times New Roman"/>
          <w:b/>
          <w:i/>
          <w:color w:val="000000"/>
          <w:sz w:val="28"/>
        </w:rPr>
        <w:t>«Грани таланта»</w:t>
      </w:r>
      <w:r w:rsidRPr="00005107">
        <w:rPr>
          <w:rFonts w:eastAsia="Times New Roman"/>
          <w:color w:val="000000"/>
          <w:sz w:val="28"/>
        </w:rPr>
        <w:t xml:space="preserve"> (особые таланты и склонности ребенка в</w:t>
      </w:r>
      <w:proofErr w:type="gramEnd"/>
    </w:p>
    <w:p w:rsidR="000132D3" w:rsidRDefault="000132D3" w:rsidP="000132D3">
      <w:pPr>
        <w:shd w:val="clear" w:color="auto" w:fill="FFFFFF"/>
        <w:rPr>
          <w:rFonts w:eastAsia="Times New Roman"/>
          <w:color w:val="000000"/>
          <w:sz w:val="28"/>
        </w:rPr>
      </w:pPr>
      <w:r w:rsidRPr="00005107">
        <w:rPr>
          <w:rFonts w:eastAsia="Times New Roman"/>
          <w:color w:val="000000"/>
          <w:sz w:val="28"/>
        </w:rPr>
        <w:t xml:space="preserve">одной или двух областях); </w:t>
      </w:r>
    </w:p>
    <w:p w:rsidR="000132D3" w:rsidRPr="00005107" w:rsidRDefault="000132D3" w:rsidP="000132D3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</w:rPr>
        <w:t xml:space="preserve">          </w:t>
      </w:r>
      <w:proofErr w:type="gramStart"/>
      <w:r w:rsidRPr="00F1095A">
        <w:rPr>
          <w:rFonts w:eastAsia="Times New Roman"/>
          <w:b/>
          <w:i/>
          <w:color w:val="000000"/>
          <w:sz w:val="28"/>
        </w:rPr>
        <w:t>«Умелые ручки»</w:t>
      </w:r>
      <w:r w:rsidRPr="00005107">
        <w:rPr>
          <w:rFonts w:eastAsia="Times New Roman"/>
          <w:color w:val="000000"/>
          <w:sz w:val="28"/>
        </w:rPr>
        <w:t xml:space="preserve"> (поделки, аппликации, оригами, фотографии</w:t>
      </w:r>
      <w:proofErr w:type="gramEnd"/>
    </w:p>
    <w:p w:rsidR="000132D3" w:rsidRDefault="000132D3" w:rsidP="000132D3">
      <w:pPr>
        <w:shd w:val="clear" w:color="auto" w:fill="FFFFFF"/>
        <w:rPr>
          <w:rFonts w:eastAsia="Times New Roman"/>
          <w:color w:val="000000"/>
          <w:sz w:val="28"/>
        </w:rPr>
      </w:pPr>
      <w:r w:rsidRPr="00005107">
        <w:rPr>
          <w:rFonts w:eastAsia="Times New Roman"/>
          <w:color w:val="000000"/>
          <w:sz w:val="28"/>
        </w:rPr>
        <w:t xml:space="preserve">объемных работ); </w:t>
      </w:r>
    </w:p>
    <w:p w:rsidR="000132D3" w:rsidRPr="00005107" w:rsidRDefault="000132D3" w:rsidP="000132D3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  <w:color w:val="000000"/>
          <w:sz w:val="28"/>
        </w:rPr>
        <w:t xml:space="preserve">          </w:t>
      </w:r>
      <w:proofErr w:type="gramStart"/>
      <w:r w:rsidRPr="00F1095A">
        <w:rPr>
          <w:rFonts w:eastAsia="Times New Roman"/>
          <w:b/>
          <w:i/>
          <w:color w:val="000000"/>
          <w:sz w:val="28"/>
        </w:rPr>
        <w:t>«Награда для героя»</w:t>
      </w:r>
      <w:r w:rsidRPr="00005107">
        <w:rPr>
          <w:rFonts w:eastAsia="Times New Roman"/>
          <w:color w:val="000000"/>
          <w:sz w:val="28"/>
        </w:rPr>
        <w:t xml:space="preserve"> (дипломы, грамоты, сертификаты ребенка в различных</w:t>
      </w:r>
      <w:proofErr w:type="gramEnd"/>
    </w:p>
    <w:p w:rsidR="000132D3" w:rsidRDefault="000132D3" w:rsidP="000132D3">
      <w:pPr>
        <w:shd w:val="clear" w:color="auto" w:fill="FFFFFF"/>
        <w:rPr>
          <w:rFonts w:eastAsia="Times New Roman"/>
          <w:color w:val="000000"/>
          <w:sz w:val="28"/>
        </w:rPr>
      </w:pPr>
      <w:proofErr w:type="gramStart"/>
      <w:r w:rsidRPr="00005107">
        <w:rPr>
          <w:rFonts w:eastAsia="Times New Roman"/>
          <w:color w:val="000000"/>
          <w:sz w:val="28"/>
        </w:rPr>
        <w:t>конкурсах</w:t>
      </w:r>
      <w:proofErr w:type="gramEnd"/>
      <w:r w:rsidRPr="00005107">
        <w:rPr>
          <w:rFonts w:eastAsia="Times New Roman"/>
          <w:color w:val="000000"/>
          <w:sz w:val="28"/>
        </w:rPr>
        <w:t>, олимпиадах, фестивалях);</w:t>
      </w:r>
    </w:p>
    <w:p w:rsidR="000132D3" w:rsidRPr="00F1095A" w:rsidRDefault="000132D3" w:rsidP="000132D3">
      <w:pPr>
        <w:shd w:val="clear" w:color="auto" w:fill="FFFFFF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         </w:t>
      </w:r>
      <w:r w:rsidRPr="00005107">
        <w:rPr>
          <w:rFonts w:eastAsia="Times New Roman"/>
          <w:color w:val="000000"/>
          <w:sz w:val="28"/>
        </w:rPr>
        <w:t xml:space="preserve"> </w:t>
      </w:r>
      <w:proofErr w:type="gramStart"/>
      <w:r w:rsidRPr="00F1095A">
        <w:rPr>
          <w:rFonts w:eastAsia="Times New Roman"/>
          <w:b/>
          <w:i/>
          <w:color w:val="000000"/>
          <w:sz w:val="28"/>
        </w:rPr>
        <w:t>«Скоро в школу»</w:t>
      </w:r>
      <w:r w:rsidRPr="00005107">
        <w:rPr>
          <w:rFonts w:eastAsia="Times New Roman"/>
          <w:color w:val="000000"/>
          <w:sz w:val="28"/>
        </w:rPr>
        <w:t xml:space="preserve"> (фото школы, рисунки на школьную тему, буквы, которые</w:t>
      </w:r>
      <w:proofErr w:type="gramEnd"/>
    </w:p>
    <w:p w:rsidR="000132D3" w:rsidRPr="00005107" w:rsidRDefault="000132D3" w:rsidP="000132D3">
      <w:pPr>
        <w:shd w:val="clear" w:color="auto" w:fill="FFFFFF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он запомнил, рекомендации для родителей, критерии готовности к школе).</w:t>
      </w:r>
    </w:p>
    <w:p w:rsidR="000132D3" w:rsidRPr="00005107" w:rsidRDefault="000132D3" w:rsidP="000132D3">
      <w:pPr>
        <w:shd w:val="clear" w:color="auto" w:fill="FFFFFF"/>
        <w:ind w:left="8" w:right="800" w:firstLine="708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Разделы заполняются постепенно, в соответствии с возможностями и достижениями ребенка, наиболее полно отражают особенности роста и развития дошкольника.</w:t>
      </w:r>
    </w:p>
    <w:p w:rsidR="000132D3" w:rsidRPr="00005107" w:rsidRDefault="000132D3" w:rsidP="000132D3">
      <w:pPr>
        <w:shd w:val="clear" w:color="auto" w:fill="FFFFFF"/>
        <w:spacing w:line="0" w:lineRule="auto"/>
        <w:ind w:left="8"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Одним из условий речевого развития детей дошкольного возраста является организация содержательного, активизирующего общения взрослого и ребенка. Поводом для такого общения может служить технология исследовательской деятельности детей.</w:t>
      </w:r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b/>
          <w:bCs/>
          <w:color w:val="000000"/>
          <w:sz w:val="28"/>
        </w:rPr>
        <w:t>СЛАЙД 15</w:t>
      </w:r>
    </w:p>
    <w:p w:rsidR="000132D3" w:rsidRPr="00005107" w:rsidRDefault="000132D3" w:rsidP="000132D3">
      <w:pPr>
        <w:shd w:val="clear" w:color="auto" w:fill="FFFFFF"/>
        <w:spacing w:line="0" w:lineRule="auto"/>
        <w:ind w:left="8"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Одним из условий речевого развития детей дошкольного возраста является организация содержательного, активизирующего общения взрослого и ребенка. Поводом для такого общения может служить технология исследовательской деятельности детей.</w:t>
      </w:r>
    </w:p>
    <w:p w:rsidR="000132D3" w:rsidRDefault="000132D3" w:rsidP="000132D3">
      <w:pPr>
        <w:shd w:val="clear" w:color="auto" w:fill="FFFFFF"/>
        <w:ind w:left="8"/>
        <w:rPr>
          <w:rFonts w:eastAsia="Times New Roman"/>
          <w:b/>
          <w:bCs/>
          <w:color w:val="000000"/>
          <w:sz w:val="28"/>
          <w:u w:val="single"/>
        </w:rPr>
      </w:pPr>
      <w:r w:rsidRPr="00005107">
        <w:rPr>
          <w:rFonts w:eastAsia="Times New Roman"/>
          <w:b/>
          <w:bCs/>
          <w:color w:val="000000"/>
          <w:sz w:val="28"/>
          <w:u w:val="single"/>
        </w:rPr>
        <w:t>Технология исследовательской деятельности, коллекционирование</w:t>
      </w:r>
    </w:p>
    <w:p w:rsidR="00767CD6" w:rsidRDefault="00767CD6" w:rsidP="00767CD6">
      <w:pPr>
        <w:spacing w:line="236" w:lineRule="auto"/>
        <w:ind w:left="8" w:firstLine="708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Одним из условий речевого развития детей дошкольного возраста является организация содержательного, активизирующего общения взрослого и ребенка. Поводом для такого общения может служить технология исследовательской деятельности детей.</w:t>
      </w:r>
    </w:p>
    <w:p w:rsidR="00767CD6" w:rsidRPr="00406996" w:rsidRDefault="00767CD6" w:rsidP="00767CD6">
      <w:pPr>
        <w:spacing w:line="237" w:lineRule="auto"/>
        <w:ind w:left="8" w:firstLine="708"/>
        <w:jc w:val="both"/>
        <w:rPr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Познавательная активность реализуется детьми в наблюдениях, сенсорном обследовании, опытах, экспериментировании, эвристическом обсуждении, развивающих играх и т.д. Ребенок может рассуждать, спорить, опровергать, доказывать свою точку зрения в активной познавательной деятельности. С этой целью педагог может использовать </w:t>
      </w:r>
      <w:proofErr w:type="gramStart"/>
      <w:r w:rsidRPr="00406996">
        <w:rPr>
          <w:rFonts w:eastAsia="Times New Roman"/>
          <w:sz w:val="28"/>
          <w:szCs w:val="28"/>
        </w:rPr>
        <w:t>разнообразные</w:t>
      </w:r>
      <w:proofErr w:type="gramEnd"/>
      <w:r w:rsidRPr="00406996">
        <w:rPr>
          <w:rFonts w:eastAsia="Times New Roman"/>
          <w:sz w:val="28"/>
          <w:szCs w:val="28"/>
        </w:rPr>
        <w:t xml:space="preserve"> бытовые</w:t>
      </w:r>
      <w:r>
        <w:rPr>
          <w:rFonts w:eastAsia="Times New Roman"/>
          <w:sz w:val="28"/>
          <w:szCs w:val="28"/>
        </w:rPr>
        <w:t xml:space="preserve"> и проблемные </w:t>
      </w:r>
    </w:p>
    <w:p w:rsidR="00767CD6" w:rsidRPr="00767CD6" w:rsidRDefault="00767CD6" w:rsidP="00767CD6">
      <w:pPr>
        <w:tabs>
          <w:tab w:val="left" w:pos="208"/>
        </w:tabs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ситуации, содержащие познавательные задачи, заимствовать их из </w:t>
      </w:r>
      <w:proofErr w:type="spellStart"/>
      <w:proofErr w:type="gramStart"/>
      <w:r w:rsidRPr="00406996">
        <w:rPr>
          <w:rFonts w:eastAsia="Times New Roman"/>
          <w:sz w:val="28"/>
          <w:szCs w:val="28"/>
        </w:rPr>
        <w:t>художествен</w:t>
      </w:r>
      <w:r>
        <w:rPr>
          <w:rFonts w:eastAsia="Times New Roman"/>
          <w:sz w:val="28"/>
          <w:szCs w:val="28"/>
        </w:rPr>
        <w:t>-</w:t>
      </w:r>
      <w:r w:rsidRPr="00406996">
        <w:rPr>
          <w:rFonts w:eastAsia="Times New Roman"/>
          <w:sz w:val="28"/>
          <w:szCs w:val="28"/>
        </w:rPr>
        <w:t>ной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и научной </w:t>
      </w:r>
      <w:r w:rsidRPr="00406996">
        <w:rPr>
          <w:rFonts w:eastAsia="Times New Roman"/>
          <w:sz w:val="28"/>
          <w:szCs w:val="28"/>
        </w:rPr>
        <w:t>литературы, из явлений и процессов окружающего природного мира.</w:t>
      </w:r>
    </w:p>
    <w:p w:rsidR="00767CD6" w:rsidRPr="00406996" w:rsidRDefault="00767CD6" w:rsidP="00767CD6">
      <w:pPr>
        <w:spacing w:line="239" w:lineRule="auto"/>
        <w:ind w:left="8" w:firstLine="708"/>
        <w:jc w:val="both"/>
        <w:rPr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Занятия по экспериментальной и исследовательской деятельности позволяют обогатить, активизировать и актуализировать словарь ребенка. Понятийный словарь, формируемый в процессе практических действий, очень глубокий и стойкий, поскольку связан с формированием собственного жизненного опыта ребенка, активнее входит в связную речь. Опустив кусочек льда в воду, ребенок надолго запомнит это явление; выявив его причину, будет знать, что лед плавает, потому что он легче воды. Если поместить большое количество льдинок в воду, то можно наблюдать, как они сталкиваются, трутся друг о друга, трещат и крошатся, что напоминает явление ледохода. Смоделированная ситуация позволит ребенку в дальнейшем ярко и подробно описать приход весны. Происходит формирование и закрепление грамматических категорий речи: согласование существительных с прилагательными, местоимениями, числительными; формирование падежных форм, сложных синтаксических конструкций, использование предлогов.</w:t>
      </w:r>
    </w:p>
    <w:p w:rsidR="00767CD6" w:rsidRPr="00406996" w:rsidRDefault="00767CD6" w:rsidP="00767CD6">
      <w:pPr>
        <w:spacing w:line="238" w:lineRule="auto"/>
        <w:ind w:left="8" w:firstLine="708"/>
        <w:jc w:val="both"/>
        <w:rPr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На занятиях-опытах развивается связная речь. Ведь при постановке проблемы ее необходимо сформулировать; при объяснении своих действий суметь подобрать подходящие слова, доходчиво передать собственную мысль. Во </w:t>
      </w:r>
      <w:r w:rsidRPr="00406996">
        <w:rPr>
          <w:rFonts w:eastAsia="Times New Roman"/>
          <w:sz w:val="28"/>
          <w:szCs w:val="28"/>
        </w:rPr>
        <w:lastRenderedPageBreak/>
        <w:t xml:space="preserve">время таких занятий происходит формирование монологической речи, умение выстраивать и </w:t>
      </w:r>
      <w:proofErr w:type="spellStart"/>
      <w:r w:rsidRPr="00406996">
        <w:rPr>
          <w:rFonts w:eastAsia="Times New Roman"/>
          <w:sz w:val="28"/>
          <w:szCs w:val="28"/>
        </w:rPr>
        <w:t>оречевлять</w:t>
      </w:r>
      <w:proofErr w:type="spellEnd"/>
      <w:r w:rsidRPr="00406996">
        <w:rPr>
          <w:rFonts w:eastAsia="Times New Roman"/>
          <w:sz w:val="28"/>
          <w:szCs w:val="28"/>
        </w:rPr>
        <w:t xml:space="preserve"> собственные действия, действия товарища, собственные суждения и умозаключения. Развивается и диалогическая речь (совместное наблюдение за предметами и явлениями, обсуждение совместных действий и логических заключений, споры и обмен мнениями). Происходит сильный всплеск речевой активности и инициативности. В этот момент мало говорящие дети преображаются, стремятся выйти на передний план коммуникации.</w:t>
      </w:r>
    </w:p>
    <w:p w:rsidR="00767CD6" w:rsidRPr="00406996" w:rsidRDefault="00767CD6" w:rsidP="001C7EE2">
      <w:pPr>
        <w:numPr>
          <w:ilvl w:val="0"/>
          <w:numId w:val="4"/>
        </w:numPr>
        <w:tabs>
          <w:tab w:val="left" w:pos="1021"/>
        </w:tabs>
        <w:spacing w:line="237" w:lineRule="auto"/>
        <w:ind w:left="8" w:firstLine="700"/>
        <w:jc w:val="both"/>
        <w:rPr>
          <w:rFonts w:eastAsia="Times New Roman"/>
          <w:sz w:val="28"/>
          <w:szCs w:val="28"/>
        </w:rPr>
      </w:pPr>
      <w:proofErr w:type="gramStart"/>
      <w:r w:rsidRPr="00406996">
        <w:rPr>
          <w:rFonts w:eastAsia="Times New Roman"/>
          <w:sz w:val="28"/>
          <w:szCs w:val="28"/>
        </w:rPr>
        <w:t>исследовательской деятельности можно отнести не только наблюдения и опыты в природе, но и работу с временной лентой (например, темы:</w:t>
      </w:r>
      <w:proofErr w:type="gramEnd"/>
      <w:r w:rsidRPr="00406996">
        <w:rPr>
          <w:rFonts w:eastAsia="Times New Roman"/>
          <w:sz w:val="28"/>
          <w:szCs w:val="28"/>
        </w:rPr>
        <w:t xml:space="preserve"> </w:t>
      </w:r>
      <w:proofErr w:type="gramStart"/>
      <w:r w:rsidRPr="00406996">
        <w:rPr>
          <w:rFonts w:eastAsia="Times New Roman"/>
          <w:sz w:val="28"/>
          <w:szCs w:val="28"/>
        </w:rPr>
        <w:t>«История развития почты», «Появление ручки», «Жизнь шляпы»), «путешествия» по карте («Где находятся «теплые края»?», «Путешествие к бабушке в деревню»), а также коллекционирование (коллекция пуговиц, марок и т.д.) – сбор предметов, объединенных тематикой.</w:t>
      </w:r>
      <w:proofErr w:type="gramEnd"/>
    </w:p>
    <w:p w:rsidR="000132D3" w:rsidRPr="00F1095A" w:rsidRDefault="00767CD6" w:rsidP="00767CD6">
      <w:pPr>
        <w:spacing w:line="238" w:lineRule="auto"/>
        <w:ind w:left="8" w:firstLine="708"/>
        <w:jc w:val="both"/>
        <w:rPr>
          <w:rFonts w:eastAsia="Times New Roman"/>
          <w:color w:val="000000"/>
        </w:rPr>
      </w:pPr>
      <w:r w:rsidRPr="00406996">
        <w:rPr>
          <w:rFonts w:eastAsia="Times New Roman"/>
          <w:sz w:val="28"/>
          <w:szCs w:val="28"/>
        </w:rPr>
        <w:t>Коллекционирование – это система работы, включающая рассматривание экспериментально-поисковую деятельность, проведение дидактических и сюжетных игр с использованием предметов коллекции. Дети узнают о прошлом представленных в коллекции предметов, их происхождении и изменении; рассматривают экспонаты коллекции. К каждому экспонату прилагается «история». Эти истории вместе с экспонатами сочиняют дети. По сути, это творческие рассказы, стихи, загадки, сказки. Из них составляются рукописные книги, используемые в дальнейшем для повышения мотивации к чтению. Они являются речевыми образцами для детей каждой последующей группы.</w:t>
      </w:r>
      <w:r w:rsidRPr="00406996">
        <w:rPr>
          <w:sz w:val="28"/>
          <w:szCs w:val="28"/>
        </w:rPr>
        <w:t xml:space="preserve"> </w:t>
      </w:r>
    </w:p>
    <w:p w:rsidR="000132D3" w:rsidRPr="00005107" w:rsidRDefault="000132D3" w:rsidP="000132D3">
      <w:pPr>
        <w:shd w:val="clear" w:color="auto" w:fill="FFFFFF"/>
        <w:spacing w:line="0" w:lineRule="auto"/>
        <w:ind w:left="8"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Занятия по экспериментальной и исследовательской деятельности позволяют обогатить, активизировать и актуализировать словарь ребенка. Понятийный словарь, формируемый в процессе практических действий, очень глубокий и стойкий, поскольку связан с формированием собственного жизненного опыта ребенка, активнее входит в связную речь. Опустив кусочек льда в воду, ребенок надолго запомнит это явление; выявив его причину, будет знать, что лед плавает, потому что он легче воды. Если поместить большое количество льдинок в воду, то можно наблюдать, как они сталкиваются, трутся друг о друга, трещат и крошатся, что напоминает явление ледохода. Смоделированная ситуация позволит ребенку в дальнейшем ярко и подробно описать приход весны. Происходит формирование и закрепление грамматических категорий речи: согласование существительных с прилагательными, местоимениями, числительными; формирование падежных форм, сложных синтаксических конструкций, использование предлогов.</w:t>
      </w:r>
    </w:p>
    <w:p w:rsidR="000132D3" w:rsidRPr="00005107" w:rsidRDefault="000132D3" w:rsidP="000132D3">
      <w:pPr>
        <w:shd w:val="clear" w:color="auto" w:fill="FFFFFF"/>
        <w:spacing w:line="0" w:lineRule="auto"/>
        <w:ind w:left="8"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 xml:space="preserve">На занятиях-опытах развивается связная речь. Ведь при постановке проблемы ее необходимо сформулировать; при объяснении своих действий суметь подобрать подходящие слова, доходчиво передать собственную мысль. Во время таких занятий происходит формирование монологической речи, умение выстраивать и </w:t>
      </w:r>
      <w:proofErr w:type="spellStart"/>
      <w:r w:rsidRPr="00005107">
        <w:rPr>
          <w:rFonts w:eastAsia="Times New Roman"/>
          <w:color w:val="000000"/>
          <w:sz w:val="28"/>
        </w:rPr>
        <w:t>оречевлять</w:t>
      </w:r>
      <w:proofErr w:type="spellEnd"/>
      <w:r w:rsidRPr="00005107">
        <w:rPr>
          <w:rFonts w:eastAsia="Times New Roman"/>
          <w:color w:val="000000"/>
          <w:sz w:val="28"/>
        </w:rPr>
        <w:t xml:space="preserve"> собственные действия, действия товарища, собственные суждения и умозаключения. Развивается и диалогическая речь (совместное наблюдение за предметами и явлениями, обсуждение совместных действий и логических заключений, споры и обмен мнениями). Происходит сильный всплеск речевой активности и инициативности. В этот момент мало говорящие дети преображаются, стремятся выйти на передний план коммуникации.</w:t>
      </w:r>
    </w:p>
    <w:p w:rsidR="000132D3" w:rsidRPr="00005107" w:rsidRDefault="000132D3" w:rsidP="001C7EE2">
      <w:pPr>
        <w:numPr>
          <w:ilvl w:val="0"/>
          <w:numId w:val="22"/>
        </w:numPr>
        <w:shd w:val="clear" w:color="auto" w:fill="FFFFFF"/>
        <w:spacing w:line="0" w:lineRule="auto"/>
        <w:ind w:left="8" w:firstLine="700"/>
        <w:jc w:val="both"/>
        <w:rPr>
          <w:rFonts w:eastAsia="Times New Roman"/>
          <w:color w:val="000000"/>
        </w:rPr>
      </w:pPr>
      <w:proofErr w:type="gramStart"/>
      <w:r w:rsidRPr="00005107">
        <w:rPr>
          <w:rFonts w:eastAsia="Times New Roman"/>
          <w:color w:val="000000"/>
          <w:sz w:val="28"/>
        </w:rPr>
        <w:t>исследовательской деятельности можно отнести не только наблюдения и опыты в природе, но и работу с временной лентой (например, темы:</w:t>
      </w:r>
      <w:proofErr w:type="gramEnd"/>
      <w:r w:rsidRPr="00005107">
        <w:rPr>
          <w:rFonts w:eastAsia="Times New Roman"/>
          <w:color w:val="000000"/>
          <w:sz w:val="28"/>
        </w:rPr>
        <w:t xml:space="preserve"> </w:t>
      </w:r>
      <w:proofErr w:type="gramStart"/>
      <w:r w:rsidRPr="00005107">
        <w:rPr>
          <w:rFonts w:eastAsia="Times New Roman"/>
          <w:color w:val="000000"/>
          <w:sz w:val="28"/>
        </w:rPr>
        <w:t>«История развития почты», «Появление ручки», «Жизнь шляпы»), «путешествия» по карте («Где находятся «теплые края»?», «Путешествие к бабушке в деревню»), а также коллекционирование (коллекция пуговиц, марок и т.д.) – сбор предметов, объединенных тематикой.</w:t>
      </w:r>
      <w:proofErr w:type="gramEnd"/>
    </w:p>
    <w:p w:rsidR="000132D3" w:rsidRPr="00005107" w:rsidRDefault="000132D3" w:rsidP="000132D3">
      <w:pPr>
        <w:shd w:val="clear" w:color="auto" w:fill="FFFFFF"/>
        <w:spacing w:line="0" w:lineRule="auto"/>
        <w:ind w:left="8"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Коллекционирование – это система работы, включающая рассматривание экспериментально-поисковую деятельность, проведение дидактических и сюжетных игр с использованием предметов коллекции. Дети узнают о прошлом представленных в коллекции предметов, их происхождении и изменении; рассматривают экспонаты коллекции. К каждому экспонату прилагается «история». Эти истории вместе с экспонатами сочиняют дети. По сути, это творческие рассказы, стихи, загадки, сказки. Из них составляются рукописные книги, используемые в дальнейшем для повышения мотивации к чтению. Они являются речевыми образцами для детей каждой последующей группы.</w:t>
      </w:r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b/>
          <w:bCs/>
          <w:color w:val="000000"/>
          <w:sz w:val="28"/>
        </w:rPr>
        <w:t>СЛАЙД 16</w:t>
      </w:r>
    </w:p>
    <w:p w:rsidR="00767CD6" w:rsidRPr="00406996" w:rsidRDefault="00767CD6" w:rsidP="00767CD6">
      <w:pPr>
        <w:rPr>
          <w:sz w:val="28"/>
          <w:szCs w:val="28"/>
        </w:rPr>
      </w:pPr>
      <w:r w:rsidRPr="00406996">
        <w:rPr>
          <w:rFonts w:eastAsia="Times New Roman"/>
          <w:b/>
          <w:bCs/>
          <w:sz w:val="28"/>
          <w:szCs w:val="28"/>
          <w:u w:val="single"/>
        </w:rPr>
        <w:t>Игровые технологии</w:t>
      </w:r>
    </w:p>
    <w:p w:rsidR="00767CD6" w:rsidRPr="00406996" w:rsidRDefault="00767CD6" w:rsidP="00767CD6">
      <w:pPr>
        <w:spacing w:line="46" w:lineRule="exact"/>
        <w:rPr>
          <w:sz w:val="28"/>
          <w:szCs w:val="28"/>
        </w:rPr>
      </w:pPr>
    </w:p>
    <w:p w:rsidR="00767CD6" w:rsidRPr="00406996" w:rsidRDefault="00767CD6" w:rsidP="00767CD6">
      <w:pPr>
        <w:tabs>
          <w:tab w:val="left" w:pos="1420"/>
        </w:tabs>
        <w:rPr>
          <w:rFonts w:eastAsia="Wingdings"/>
          <w:sz w:val="28"/>
          <w:szCs w:val="28"/>
          <w:vertAlign w:val="superscript"/>
        </w:rPr>
      </w:pPr>
      <w:r w:rsidRPr="00406996">
        <w:rPr>
          <w:rFonts w:eastAsia="Times New Roman"/>
          <w:b/>
          <w:bCs/>
          <w:sz w:val="28"/>
          <w:szCs w:val="28"/>
        </w:rPr>
        <w:t>Мнемотехника</w:t>
      </w:r>
    </w:p>
    <w:p w:rsidR="00767CD6" w:rsidRPr="00406996" w:rsidRDefault="00767CD6" w:rsidP="00767CD6">
      <w:pPr>
        <w:spacing w:line="237" w:lineRule="auto"/>
        <w:jc w:val="both"/>
        <w:rPr>
          <w:rFonts w:eastAsia="Times New Roman"/>
          <w:sz w:val="28"/>
          <w:szCs w:val="28"/>
        </w:rPr>
      </w:pPr>
      <w:proofErr w:type="spellStart"/>
      <w:r w:rsidRPr="00406996">
        <w:rPr>
          <w:rFonts w:eastAsia="Times New Roman"/>
          <w:sz w:val="28"/>
          <w:szCs w:val="28"/>
        </w:rPr>
        <w:t>Мнемотаблицы</w:t>
      </w:r>
      <w:proofErr w:type="spellEnd"/>
      <w:r w:rsidRPr="00406996">
        <w:rPr>
          <w:rFonts w:eastAsia="Times New Roman"/>
          <w:sz w:val="28"/>
          <w:szCs w:val="28"/>
        </w:rPr>
        <w:t xml:space="preserve"> - схемы служат дидактическим материалом в работе по развитию связной речи детей. Их используют: для обогащения словарного запаса, при обучении составлению рассказов, при пересказах художественной литературы, при отгадывании и загадывании загадок, при заучивании стихов.</w:t>
      </w: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B7386F" w:rsidRDefault="00B7386F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</w:p>
    <w:p w:rsidR="00153673" w:rsidRPr="00B7386F" w:rsidRDefault="00153673" w:rsidP="00153673">
      <w:pPr>
        <w:shd w:val="clear" w:color="auto" w:fill="FFFFFF"/>
        <w:jc w:val="both"/>
        <w:rPr>
          <w:rFonts w:eastAsia="Times New Roman"/>
          <w:b/>
          <w:sz w:val="28"/>
          <w:szCs w:val="28"/>
        </w:rPr>
      </w:pPr>
      <w:r w:rsidRPr="00B7386F">
        <w:rPr>
          <w:rFonts w:eastAsia="Times New Roman"/>
          <w:b/>
          <w:sz w:val="28"/>
          <w:szCs w:val="28"/>
        </w:rPr>
        <w:t xml:space="preserve">Задание: составить </w:t>
      </w:r>
      <w:proofErr w:type="spellStart"/>
      <w:r w:rsidRPr="00B7386F">
        <w:rPr>
          <w:rFonts w:eastAsia="Times New Roman"/>
          <w:b/>
          <w:sz w:val="28"/>
          <w:szCs w:val="28"/>
        </w:rPr>
        <w:t>мнемотаблицу</w:t>
      </w:r>
      <w:proofErr w:type="spellEnd"/>
      <w:r w:rsidRPr="00B7386F">
        <w:rPr>
          <w:rFonts w:eastAsia="Times New Roman"/>
          <w:b/>
          <w:sz w:val="28"/>
          <w:szCs w:val="28"/>
        </w:rPr>
        <w:t xml:space="preserve"> к стихотворению С.Маршака из цикла «Круглый год» «Апрель»</w:t>
      </w:r>
    </w:p>
    <w:p w:rsidR="00153673" w:rsidRPr="00B7386F" w:rsidRDefault="00153673" w:rsidP="00153673">
      <w:pPr>
        <w:shd w:val="clear" w:color="auto" w:fill="FFFFFF"/>
        <w:rPr>
          <w:sz w:val="28"/>
          <w:szCs w:val="28"/>
          <w:shd w:val="clear" w:color="auto" w:fill="FFFFFF"/>
        </w:rPr>
      </w:pPr>
      <w:r w:rsidRPr="00B7386F">
        <w:rPr>
          <w:sz w:val="28"/>
          <w:szCs w:val="28"/>
          <w:shd w:val="clear" w:color="auto" w:fill="FFFFFF"/>
        </w:rPr>
        <w:t>Апрель, апрель!</w:t>
      </w:r>
      <w:r w:rsidRPr="00B7386F">
        <w:rPr>
          <w:sz w:val="28"/>
          <w:szCs w:val="28"/>
        </w:rPr>
        <w:br/>
      </w:r>
      <w:r w:rsidRPr="00B7386F">
        <w:rPr>
          <w:sz w:val="28"/>
          <w:szCs w:val="28"/>
          <w:shd w:val="clear" w:color="auto" w:fill="FFFFFF"/>
        </w:rPr>
        <w:t>На дворе звенит капель.</w:t>
      </w:r>
      <w:r w:rsidRPr="00B7386F">
        <w:rPr>
          <w:sz w:val="28"/>
          <w:szCs w:val="28"/>
        </w:rPr>
        <w:br/>
      </w:r>
      <w:r w:rsidRPr="00B7386F">
        <w:rPr>
          <w:sz w:val="28"/>
          <w:szCs w:val="28"/>
          <w:shd w:val="clear" w:color="auto" w:fill="FFFFFF"/>
        </w:rPr>
        <w:t>По полям бегут ручьи,</w:t>
      </w:r>
      <w:r w:rsidRPr="00B7386F">
        <w:rPr>
          <w:sz w:val="28"/>
          <w:szCs w:val="28"/>
        </w:rPr>
        <w:br/>
      </w:r>
      <w:r w:rsidRPr="00B7386F">
        <w:rPr>
          <w:sz w:val="28"/>
          <w:szCs w:val="28"/>
          <w:shd w:val="clear" w:color="auto" w:fill="FFFFFF"/>
        </w:rPr>
        <w:t>На дорогах лужи.</w:t>
      </w:r>
      <w:r w:rsidRPr="00B7386F">
        <w:rPr>
          <w:sz w:val="28"/>
          <w:szCs w:val="28"/>
        </w:rPr>
        <w:br/>
      </w:r>
      <w:r w:rsidRPr="00B7386F">
        <w:rPr>
          <w:sz w:val="28"/>
          <w:szCs w:val="28"/>
          <w:shd w:val="clear" w:color="auto" w:fill="FFFFFF"/>
        </w:rPr>
        <w:t>Скоро выйдут муравьи</w:t>
      </w:r>
      <w:proofErr w:type="gramStart"/>
      <w:r w:rsidRPr="00B7386F">
        <w:rPr>
          <w:sz w:val="28"/>
          <w:szCs w:val="28"/>
        </w:rPr>
        <w:br/>
      </w:r>
      <w:r w:rsidRPr="00B7386F">
        <w:rPr>
          <w:sz w:val="28"/>
          <w:szCs w:val="28"/>
          <w:shd w:val="clear" w:color="auto" w:fill="FFFFFF"/>
        </w:rPr>
        <w:t>П</w:t>
      </w:r>
      <w:proofErr w:type="gramEnd"/>
      <w:r w:rsidRPr="00B7386F">
        <w:rPr>
          <w:sz w:val="28"/>
          <w:szCs w:val="28"/>
          <w:shd w:val="clear" w:color="auto" w:fill="FFFFFF"/>
        </w:rPr>
        <w:t>осле зимней стужи.</w:t>
      </w:r>
      <w:r w:rsidRPr="00B7386F">
        <w:rPr>
          <w:sz w:val="28"/>
          <w:szCs w:val="28"/>
        </w:rPr>
        <w:br/>
      </w:r>
      <w:r w:rsidRPr="00B7386F">
        <w:rPr>
          <w:sz w:val="28"/>
          <w:szCs w:val="28"/>
          <w:shd w:val="clear" w:color="auto" w:fill="FFFFFF"/>
        </w:rPr>
        <w:t>Пробирается медведь</w:t>
      </w:r>
      <w:proofErr w:type="gramStart"/>
      <w:r w:rsidRPr="00B7386F">
        <w:rPr>
          <w:sz w:val="28"/>
          <w:szCs w:val="28"/>
        </w:rPr>
        <w:br/>
      </w:r>
      <w:r w:rsidRPr="00B7386F">
        <w:rPr>
          <w:sz w:val="28"/>
          <w:szCs w:val="28"/>
          <w:shd w:val="clear" w:color="auto" w:fill="FFFFFF"/>
        </w:rPr>
        <w:t>С</w:t>
      </w:r>
      <w:proofErr w:type="gramEnd"/>
      <w:r w:rsidRPr="00B7386F">
        <w:rPr>
          <w:sz w:val="28"/>
          <w:szCs w:val="28"/>
          <w:shd w:val="clear" w:color="auto" w:fill="FFFFFF"/>
        </w:rPr>
        <w:t>квозь лесной валежник.</w:t>
      </w:r>
      <w:r w:rsidRPr="00B7386F">
        <w:rPr>
          <w:sz w:val="28"/>
          <w:szCs w:val="28"/>
        </w:rPr>
        <w:br/>
      </w:r>
      <w:r w:rsidRPr="00B7386F">
        <w:rPr>
          <w:sz w:val="28"/>
          <w:szCs w:val="28"/>
          <w:shd w:val="clear" w:color="auto" w:fill="FFFFFF"/>
        </w:rPr>
        <w:t>Стали птицы песни петь,</w:t>
      </w:r>
      <w:r w:rsidRPr="00B7386F">
        <w:rPr>
          <w:sz w:val="28"/>
          <w:szCs w:val="28"/>
        </w:rPr>
        <w:br/>
      </w:r>
      <w:r w:rsidRPr="00B7386F">
        <w:rPr>
          <w:sz w:val="28"/>
          <w:szCs w:val="28"/>
          <w:shd w:val="clear" w:color="auto" w:fill="FFFFFF"/>
        </w:rPr>
        <w:t>И расцвел подснежник.</w:t>
      </w:r>
    </w:p>
    <w:p w:rsidR="00153673" w:rsidRPr="00B7386F" w:rsidRDefault="00153673" w:rsidP="00153673">
      <w:pPr>
        <w:shd w:val="clear" w:color="auto" w:fill="FFFFFF"/>
        <w:rPr>
          <w:rFonts w:eastAsia="Times New Roman"/>
          <w:sz w:val="28"/>
          <w:szCs w:val="28"/>
        </w:rPr>
      </w:pPr>
    </w:p>
    <w:tbl>
      <w:tblPr>
        <w:tblW w:w="9297" w:type="dxa"/>
        <w:tblCellMar>
          <w:left w:w="0" w:type="dxa"/>
          <w:right w:w="0" w:type="dxa"/>
        </w:tblCellMar>
        <w:tblLook w:val="04A0"/>
      </w:tblPr>
      <w:tblGrid>
        <w:gridCol w:w="3417"/>
        <w:gridCol w:w="2465"/>
        <w:gridCol w:w="3415"/>
      </w:tblGrid>
      <w:tr w:rsidR="00153673" w:rsidRPr="00406996" w:rsidTr="00972E50">
        <w:trPr>
          <w:trHeight w:val="610"/>
        </w:trPr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54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42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153673" w:rsidRPr="00406996" w:rsidTr="00972E50">
        <w:trPr>
          <w:trHeight w:val="448"/>
        </w:trPr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54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153673" w:rsidRPr="00406996" w:rsidTr="00972E50">
        <w:trPr>
          <w:trHeight w:val="458"/>
        </w:trPr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54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153673" w:rsidRPr="00406996" w:rsidTr="00972E50">
        <w:trPr>
          <w:trHeight w:val="641"/>
        </w:trPr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54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153673" w:rsidRPr="00406996" w:rsidTr="00972E50">
        <w:trPr>
          <w:trHeight w:val="514"/>
        </w:trPr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54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153673" w:rsidRPr="00406996" w:rsidTr="00972E50">
        <w:trPr>
          <w:trHeight w:val="632"/>
        </w:trPr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54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153673" w:rsidRPr="00406996" w:rsidTr="00972E50">
        <w:trPr>
          <w:trHeight w:val="632"/>
        </w:trPr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54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153673" w:rsidRPr="00406996" w:rsidTr="00972E50">
        <w:trPr>
          <w:trHeight w:val="632"/>
        </w:trPr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54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153673" w:rsidRPr="00406996" w:rsidTr="00972E50">
        <w:trPr>
          <w:trHeight w:val="632"/>
        </w:trPr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54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ind w:left="-567" w:hanging="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53673" w:rsidRPr="00406996" w:rsidRDefault="00153673" w:rsidP="00972E50">
            <w:pPr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B7386F" w:rsidRPr="00406996" w:rsidTr="00972E50">
        <w:trPr>
          <w:trHeight w:val="632"/>
        </w:trPr>
        <w:tc>
          <w:tcPr>
            <w:tcW w:w="341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386F" w:rsidRPr="00406996" w:rsidRDefault="00B7386F" w:rsidP="00972E50">
            <w:pPr>
              <w:ind w:left="-567" w:hanging="547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386F" w:rsidRPr="00406996" w:rsidRDefault="00B7386F" w:rsidP="00972E50">
            <w:pPr>
              <w:ind w:left="-567" w:hanging="2"/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4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386F" w:rsidRPr="00406996" w:rsidRDefault="00B7386F" w:rsidP="00972E50">
            <w:pPr>
              <w:jc w:val="center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</w:tbl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B7386F" w:rsidRDefault="00B7386F" w:rsidP="00767CD6">
      <w:pPr>
        <w:tabs>
          <w:tab w:val="left" w:pos="1420"/>
        </w:tabs>
        <w:rPr>
          <w:rFonts w:eastAsia="Times New Roman"/>
          <w:b/>
          <w:bCs/>
          <w:sz w:val="28"/>
          <w:szCs w:val="28"/>
        </w:rPr>
      </w:pPr>
    </w:p>
    <w:p w:rsidR="00767CD6" w:rsidRPr="00406996" w:rsidRDefault="00767CD6" w:rsidP="00767CD6">
      <w:pPr>
        <w:tabs>
          <w:tab w:val="left" w:pos="1420"/>
        </w:tabs>
        <w:rPr>
          <w:rFonts w:eastAsia="Wingdings"/>
          <w:sz w:val="28"/>
          <w:szCs w:val="28"/>
          <w:vertAlign w:val="superscript"/>
        </w:rPr>
      </w:pPr>
      <w:r w:rsidRPr="00406996">
        <w:rPr>
          <w:rFonts w:eastAsia="Times New Roman"/>
          <w:b/>
          <w:bCs/>
          <w:sz w:val="28"/>
          <w:szCs w:val="28"/>
        </w:rPr>
        <w:t>Моделирование</w:t>
      </w:r>
    </w:p>
    <w:p w:rsidR="00767CD6" w:rsidRPr="00406996" w:rsidRDefault="00767CD6" w:rsidP="001C7EE2">
      <w:pPr>
        <w:numPr>
          <w:ilvl w:val="0"/>
          <w:numId w:val="5"/>
        </w:numPr>
        <w:tabs>
          <w:tab w:val="left" w:pos="943"/>
        </w:tabs>
        <w:spacing w:line="237" w:lineRule="auto"/>
        <w:ind w:firstLine="700"/>
        <w:jc w:val="both"/>
        <w:rPr>
          <w:rFonts w:eastAsia="Times New Roman"/>
          <w:sz w:val="28"/>
          <w:szCs w:val="28"/>
        </w:rPr>
      </w:pPr>
      <w:proofErr w:type="gramStart"/>
      <w:r w:rsidRPr="00406996">
        <w:rPr>
          <w:rFonts w:eastAsia="Times New Roman"/>
          <w:sz w:val="28"/>
          <w:szCs w:val="28"/>
        </w:rPr>
        <w:t>процессе</w:t>
      </w:r>
      <w:proofErr w:type="gramEnd"/>
      <w:r w:rsidRPr="00406996">
        <w:rPr>
          <w:rFonts w:eastAsia="Times New Roman"/>
          <w:sz w:val="28"/>
          <w:szCs w:val="28"/>
        </w:rPr>
        <w:t xml:space="preserve"> развития речи старших дошкольников используются специальные предметно – схематические модели. При формировании у детей представлений о слове и предложении детей знакомят с графической схемой предложения. Педагог сообщает, что, не зная букв, можно писать предложение</w:t>
      </w:r>
      <w:proofErr w:type="gramStart"/>
      <w:r w:rsidRPr="00406996">
        <w:rPr>
          <w:rFonts w:eastAsia="Times New Roman"/>
          <w:sz w:val="28"/>
          <w:szCs w:val="28"/>
        </w:rPr>
        <w:t>.</w:t>
      </w:r>
      <w:proofErr w:type="gramEnd"/>
      <w:r w:rsidRPr="00406996"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о</w:t>
      </w:r>
      <w:proofErr w:type="gramEnd"/>
      <w:r w:rsidRPr="00406996">
        <w:rPr>
          <w:rFonts w:eastAsia="Times New Roman"/>
          <w:sz w:val="28"/>
          <w:szCs w:val="28"/>
        </w:rPr>
        <w:t>тдельные черточки в предложении - это слова. Детям можно предложить построить предложение: «Наступила холодная зима. Дует холодный ветер».</w:t>
      </w:r>
    </w:p>
    <w:p w:rsidR="00767CD6" w:rsidRPr="00406996" w:rsidRDefault="00767CD6" w:rsidP="00767CD6">
      <w:pPr>
        <w:spacing w:line="234" w:lineRule="auto"/>
        <w:ind w:firstLine="708"/>
        <w:jc w:val="both"/>
        <w:rPr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Графические схемы помогают детям более конкретно ощутить границы слов и их раздельное написание. В этой работе можно использовать различные картинки и предметы.</w:t>
      </w:r>
    </w:p>
    <w:p w:rsidR="00767CD6" w:rsidRPr="00767CD6" w:rsidRDefault="00767CD6" w:rsidP="00767CD6">
      <w:pPr>
        <w:spacing w:line="236" w:lineRule="auto"/>
        <w:ind w:firstLine="708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Для словесного анализа предложений </w:t>
      </w:r>
      <w:r w:rsidRPr="00406996">
        <w:rPr>
          <w:rFonts w:eastAsia="Times New Roman"/>
          <w:i/>
          <w:iCs/>
          <w:sz w:val="28"/>
          <w:szCs w:val="28"/>
        </w:rPr>
        <w:t>в подготовительных группах</w:t>
      </w:r>
      <w:r w:rsidRPr="00406996">
        <w:rPr>
          <w:rFonts w:eastAsia="Times New Roman"/>
          <w:sz w:val="28"/>
          <w:szCs w:val="28"/>
        </w:rPr>
        <w:t xml:space="preserve"> воспитатели используют модель «живые слова». Сколько слов в предложении столько педагог и вызывает детей. Дети встают по порядку в соответствии с последовательностью слов в предложении.</w:t>
      </w:r>
    </w:p>
    <w:p w:rsidR="00767CD6" w:rsidRPr="00406996" w:rsidRDefault="00767CD6" w:rsidP="00767CD6">
      <w:pPr>
        <w:spacing w:line="29" w:lineRule="exact"/>
        <w:rPr>
          <w:sz w:val="28"/>
          <w:szCs w:val="28"/>
        </w:rPr>
      </w:pPr>
    </w:p>
    <w:p w:rsidR="00767CD6" w:rsidRPr="00406996" w:rsidRDefault="00767CD6" w:rsidP="00767CD6">
      <w:pPr>
        <w:tabs>
          <w:tab w:val="left" w:pos="1420"/>
        </w:tabs>
        <w:rPr>
          <w:rFonts w:eastAsia="Wingdings"/>
          <w:sz w:val="28"/>
          <w:szCs w:val="28"/>
          <w:vertAlign w:val="superscript"/>
        </w:rPr>
      </w:pPr>
      <w:r w:rsidRPr="00406996">
        <w:rPr>
          <w:rFonts w:eastAsia="Times New Roman"/>
          <w:b/>
          <w:bCs/>
          <w:sz w:val="28"/>
          <w:szCs w:val="28"/>
        </w:rPr>
        <w:t>LEGO-технология</w:t>
      </w:r>
    </w:p>
    <w:p w:rsidR="00767CD6" w:rsidRPr="00406996" w:rsidRDefault="00767CD6" w:rsidP="00767CD6">
      <w:pPr>
        <w:spacing w:line="17" w:lineRule="exact"/>
        <w:rPr>
          <w:sz w:val="28"/>
          <w:szCs w:val="28"/>
        </w:rPr>
      </w:pPr>
    </w:p>
    <w:p w:rsidR="00767CD6" w:rsidRPr="00406996" w:rsidRDefault="00767CD6" w:rsidP="00767CD6">
      <w:pPr>
        <w:spacing w:line="230" w:lineRule="auto"/>
        <w:ind w:firstLine="768"/>
        <w:rPr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Применение LEGO-технологий, ориентированных на развитие мелкой моторики, являются незаменимыми в речевом развитии дошкольников.</w:t>
      </w:r>
    </w:p>
    <w:p w:rsidR="00767CD6" w:rsidRPr="00406996" w:rsidRDefault="00767CD6" w:rsidP="001C7EE2">
      <w:pPr>
        <w:numPr>
          <w:ilvl w:val="0"/>
          <w:numId w:val="6"/>
        </w:numPr>
        <w:tabs>
          <w:tab w:val="left" w:pos="1073"/>
        </w:tabs>
        <w:spacing w:line="236" w:lineRule="auto"/>
        <w:ind w:firstLine="700"/>
        <w:jc w:val="both"/>
        <w:rPr>
          <w:rFonts w:eastAsia="Times New Roman"/>
          <w:sz w:val="28"/>
          <w:szCs w:val="28"/>
        </w:rPr>
      </w:pPr>
      <w:proofErr w:type="gramStart"/>
      <w:r w:rsidRPr="00406996">
        <w:rPr>
          <w:rFonts w:eastAsia="Times New Roman"/>
          <w:sz w:val="28"/>
          <w:szCs w:val="28"/>
        </w:rPr>
        <w:t>процессе</w:t>
      </w:r>
      <w:proofErr w:type="gramEnd"/>
      <w:r w:rsidRPr="00406996">
        <w:rPr>
          <w:rFonts w:eastAsia="Times New Roman"/>
          <w:sz w:val="28"/>
          <w:szCs w:val="28"/>
        </w:rPr>
        <w:t xml:space="preserve"> НОД по развитию речи, художественной литературе отрабатываются грамматические конструкции. Например, согласование числительных с существительными – «Сколько в домике окошек», «Сколько ягодок на кустике»; словообразование – добавление приставок к глаголам: «Придумайте новые слова от слова «Летать» и продемонстрируйте действие, используя дерево и птичку» и другие дидактические упражнения.</w:t>
      </w:r>
    </w:p>
    <w:p w:rsidR="00767CD6" w:rsidRPr="00406996" w:rsidRDefault="00767CD6" w:rsidP="00767CD6">
      <w:pPr>
        <w:spacing w:line="237" w:lineRule="auto"/>
        <w:ind w:firstLine="708"/>
        <w:jc w:val="both"/>
        <w:rPr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При составлении пересказов очень большую помощь детям оказывают модели-иллюстрации к литературному произведению, созданные самими детьми. Пересказ не по сюжетной картинке, а по объемному изображению декораций из конструктора, помогают ребенку лучше осознать сюжет, что делает пересказ </w:t>
      </w:r>
      <w:proofErr w:type="gramStart"/>
      <w:r w:rsidRPr="00406996">
        <w:rPr>
          <w:rFonts w:eastAsia="Times New Roman"/>
          <w:sz w:val="28"/>
          <w:szCs w:val="28"/>
        </w:rPr>
        <w:t>более развернутым</w:t>
      </w:r>
      <w:proofErr w:type="gramEnd"/>
      <w:r w:rsidRPr="00406996">
        <w:rPr>
          <w:rFonts w:eastAsia="Times New Roman"/>
          <w:sz w:val="28"/>
          <w:szCs w:val="28"/>
        </w:rPr>
        <w:t xml:space="preserve"> и логичным.</w:t>
      </w:r>
    </w:p>
    <w:p w:rsidR="00767CD6" w:rsidRPr="00406996" w:rsidRDefault="00767CD6" w:rsidP="00767CD6">
      <w:pPr>
        <w:ind w:firstLine="708"/>
        <w:jc w:val="both"/>
        <w:rPr>
          <w:b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Огромную роль в развитии речевых навыков играет инновационный образовательный конструктор LEGO </w:t>
      </w:r>
      <w:proofErr w:type="spellStart"/>
      <w:r w:rsidRPr="00406996">
        <w:rPr>
          <w:rFonts w:eastAsia="Times New Roman"/>
          <w:sz w:val="28"/>
          <w:szCs w:val="28"/>
        </w:rPr>
        <w:t>Education</w:t>
      </w:r>
      <w:proofErr w:type="spellEnd"/>
      <w:r w:rsidRPr="00406996">
        <w:rPr>
          <w:rFonts w:eastAsia="Times New Roman"/>
          <w:sz w:val="28"/>
          <w:szCs w:val="28"/>
        </w:rPr>
        <w:t xml:space="preserve"> </w:t>
      </w:r>
      <w:proofErr w:type="spellStart"/>
      <w:r w:rsidRPr="00406996">
        <w:rPr>
          <w:rFonts w:eastAsia="Times New Roman"/>
          <w:sz w:val="28"/>
          <w:szCs w:val="28"/>
        </w:rPr>
        <w:t>Эюкейшен</w:t>
      </w:r>
      <w:proofErr w:type="spellEnd"/>
      <w:r w:rsidRPr="00406996">
        <w:rPr>
          <w:rFonts w:eastAsia="Times New Roman"/>
          <w:sz w:val="28"/>
          <w:szCs w:val="28"/>
        </w:rPr>
        <w:t xml:space="preserve"> - образование «Построй свою историю». С помощью данного конструктора дети придумывают свои уникальные истории, пересказывают литературные произведения, составляют рассказы, описывающие реальные ситуации из окружающей действительности и т.д. С использованием LEGO работа над рассказом, пересказом, диалогом становится более эффективной</w:t>
      </w:r>
      <w:r w:rsidRPr="00406996">
        <w:rPr>
          <w:rFonts w:eastAsia="Times New Roman"/>
          <w:b/>
          <w:sz w:val="28"/>
          <w:szCs w:val="28"/>
        </w:rPr>
        <w:t>.</w:t>
      </w:r>
      <w:r w:rsidRPr="00406996">
        <w:rPr>
          <w:b/>
          <w:sz w:val="28"/>
          <w:szCs w:val="28"/>
        </w:rPr>
        <w:t xml:space="preserve"> </w:t>
      </w:r>
    </w:p>
    <w:p w:rsidR="000132D3" w:rsidRDefault="000132D3" w:rsidP="000132D3">
      <w:pPr>
        <w:shd w:val="clear" w:color="auto" w:fill="FFFFFF"/>
        <w:rPr>
          <w:rFonts w:eastAsia="Times New Roman"/>
          <w:b/>
          <w:bCs/>
          <w:color w:val="000000"/>
          <w:sz w:val="28"/>
          <w:u w:val="single"/>
        </w:rPr>
      </w:pPr>
      <w:r w:rsidRPr="00005107">
        <w:rPr>
          <w:rFonts w:eastAsia="Times New Roman"/>
          <w:b/>
          <w:bCs/>
          <w:color w:val="000000"/>
          <w:sz w:val="28"/>
          <w:u w:val="single"/>
        </w:rPr>
        <w:t>Информационно – коммуникационные технологии</w:t>
      </w:r>
    </w:p>
    <w:p w:rsidR="00767CD6" w:rsidRPr="00406996" w:rsidRDefault="000132D3" w:rsidP="00767CD6">
      <w:pPr>
        <w:spacing w:line="237" w:lineRule="auto"/>
        <w:ind w:firstLine="768"/>
        <w:jc w:val="both"/>
        <w:rPr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u w:val="single"/>
        </w:rPr>
        <w:t xml:space="preserve"> </w:t>
      </w:r>
      <w:r w:rsidR="00767CD6" w:rsidRPr="00406996">
        <w:rPr>
          <w:rFonts w:eastAsia="Times New Roman"/>
          <w:sz w:val="28"/>
          <w:szCs w:val="28"/>
        </w:rPr>
        <w:t>Компьютерные игровые комплексы (КИК) – одна из современных форм работы, в которой взаимоотношения взрослого и ребенка выстраиваются посредством технических видов коммуникации, позволяющих не только общаться в равных условиях, но и систематизировать знания, закреплять умения, свободно их использовать в самостоятельной жизнедеятельности.</w:t>
      </w:r>
    </w:p>
    <w:p w:rsidR="00767CD6" w:rsidRPr="00406996" w:rsidRDefault="00767CD6" w:rsidP="00767CD6">
      <w:pPr>
        <w:spacing w:line="295" w:lineRule="exact"/>
        <w:rPr>
          <w:sz w:val="28"/>
          <w:szCs w:val="28"/>
        </w:rPr>
      </w:pPr>
    </w:p>
    <w:p w:rsidR="00767CD6" w:rsidRPr="00406996" w:rsidRDefault="00767CD6" w:rsidP="00767CD6">
      <w:pPr>
        <w:spacing w:line="237" w:lineRule="auto"/>
        <w:ind w:firstLine="708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lastRenderedPageBreak/>
        <w:t>Наряду с использованием развивающих компьютерных игр педагоги создают компьютерные презентации, которые используют на своих занятиях в соответствии с требованиями реализуемой программы.</w:t>
      </w:r>
    </w:p>
    <w:p w:rsidR="000132D3" w:rsidRDefault="000132D3" w:rsidP="000132D3">
      <w:pPr>
        <w:shd w:val="clear" w:color="auto" w:fill="FFFFFF"/>
        <w:rPr>
          <w:rFonts w:eastAsia="Times New Roman"/>
          <w:b/>
          <w:bCs/>
          <w:color w:val="000000"/>
          <w:sz w:val="28"/>
          <w:u w:val="single"/>
        </w:rPr>
      </w:pPr>
    </w:p>
    <w:p w:rsidR="000132D3" w:rsidRPr="00005107" w:rsidRDefault="000132D3" w:rsidP="000132D3">
      <w:pPr>
        <w:shd w:val="clear" w:color="auto" w:fill="FFFFFF"/>
        <w:rPr>
          <w:rFonts w:eastAsia="Times New Roman"/>
          <w:color w:val="000000"/>
        </w:rPr>
      </w:pPr>
      <w:r w:rsidRPr="00005107">
        <w:rPr>
          <w:rFonts w:eastAsia="Times New Roman"/>
          <w:b/>
          <w:bCs/>
          <w:color w:val="000000"/>
          <w:sz w:val="28"/>
          <w:u w:val="single"/>
        </w:rPr>
        <w:t>Технология проблемного обучения</w:t>
      </w:r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 xml:space="preserve">Это организация образовательной деятельности, которая предполагает создание под руководством воспитателя проблемных ситуаций и активную самостоятельную деятельность воспитанников, в результате чего и происходит речевое развитие. Педагог выступает не жѐстким руководителем, а организатором совместной образовательной деятельности, который сопровождает и помогает ребѐнку стать активным коммуникатором, что актуально в настоящее время и соответствует ФГОС </w:t>
      </w:r>
      <w:proofErr w:type="gramStart"/>
      <w:r w:rsidRPr="00005107">
        <w:rPr>
          <w:rFonts w:eastAsia="Times New Roman"/>
          <w:color w:val="000000"/>
          <w:sz w:val="28"/>
        </w:rPr>
        <w:t>ДО</w:t>
      </w:r>
      <w:proofErr w:type="gramEnd"/>
      <w:r w:rsidRPr="00005107">
        <w:rPr>
          <w:rFonts w:eastAsia="Times New Roman"/>
          <w:color w:val="000000"/>
          <w:sz w:val="28"/>
        </w:rPr>
        <w:t>.</w:t>
      </w:r>
    </w:p>
    <w:p w:rsidR="000132D3" w:rsidRPr="00005107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Воспитатель не дает готовые знания детям, а выводит их на получение знаний</w:t>
      </w:r>
    </w:p>
    <w:p w:rsidR="00767CD6" w:rsidRPr="00767CD6" w:rsidRDefault="00767CD6" w:rsidP="00767CD6">
      <w:pPr>
        <w:spacing w:line="238" w:lineRule="auto"/>
        <w:ind w:firstLine="708"/>
        <w:jc w:val="both"/>
        <w:rPr>
          <w:rFonts w:eastAsia="Times New Roman"/>
          <w:sz w:val="28"/>
          <w:szCs w:val="28"/>
        </w:rPr>
      </w:pPr>
      <w:r w:rsidRPr="00767CD6">
        <w:rPr>
          <w:rFonts w:eastAsia="Times New Roman"/>
          <w:sz w:val="28"/>
          <w:szCs w:val="28"/>
        </w:rPr>
        <w:t xml:space="preserve">Это организация образовательной деятельности, которая предполагает создание под руководством воспитателя проблемных ситуаций и активную самостоятельную деятельность воспитанников, в результате чего и происходит речевое развитие. Педагог выступает не жѐстким руководителем, а организатором совместной образовательной деятельности, который сопровождает и помогает ребѐнку стать активным коммуникатором, что актуально в настоящее время и соответствует ФГОС </w:t>
      </w:r>
      <w:proofErr w:type="gramStart"/>
      <w:r w:rsidRPr="00767CD6">
        <w:rPr>
          <w:rFonts w:eastAsia="Times New Roman"/>
          <w:sz w:val="28"/>
          <w:szCs w:val="28"/>
        </w:rPr>
        <w:t>ДО</w:t>
      </w:r>
      <w:proofErr w:type="gramEnd"/>
      <w:r w:rsidRPr="00767CD6">
        <w:rPr>
          <w:rFonts w:eastAsia="Times New Roman"/>
          <w:sz w:val="28"/>
          <w:szCs w:val="28"/>
        </w:rPr>
        <w:t>.</w:t>
      </w:r>
    </w:p>
    <w:p w:rsidR="00767CD6" w:rsidRPr="00767CD6" w:rsidRDefault="00767CD6" w:rsidP="00767CD6">
      <w:pPr>
        <w:spacing w:line="238" w:lineRule="auto"/>
        <w:ind w:firstLine="708"/>
        <w:jc w:val="both"/>
        <w:rPr>
          <w:rFonts w:eastAsia="Times New Roman"/>
          <w:sz w:val="28"/>
          <w:szCs w:val="28"/>
        </w:rPr>
      </w:pPr>
      <w:r w:rsidRPr="00767CD6">
        <w:rPr>
          <w:rFonts w:eastAsia="Times New Roman"/>
          <w:sz w:val="28"/>
          <w:szCs w:val="28"/>
        </w:rPr>
        <w:t xml:space="preserve">Воспитатель не дает готовые знания детям, а выводит их на получение знаний </w:t>
      </w:r>
    </w:p>
    <w:p w:rsidR="00767CD6" w:rsidRPr="00767CD6" w:rsidRDefault="00767CD6" w:rsidP="00767C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7CD6">
        <w:rPr>
          <w:sz w:val="28"/>
          <w:szCs w:val="28"/>
        </w:rPr>
        <w:t xml:space="preserve">Проблемными </w:t>
      </w:r>
      <w:proofErr w:type="gramStart"/>
      <w:r w:rsidRPr="00767CD6">
        <w:rPr>
          <w:sz w:val="28"/>
          <w:szCs w:val="28"/>
        </w:rPr>
        <w:t>вопросами</w:t>
      </w:r>
      <w:proofErr w:type="gramEnd"/>
      <w:r w:rsidRPr="00767CD6">
        <w:rPr>
          <w:sz w:val="28"/>
          <w:szCs w:val="28"/>
        </w:rPr>
        <w:t xml:space="preserve"> начинающимися вопросительными</w:t>
      </w:r>
      <w:r w:rsidRPr="00767CD6">
        <w:rPr>
          <w:rStyle w:val="apple-converted-space"/>
          <w:sz w:val="28"/>
          <w:szCs w:val="28"/>
        </w:rPr>
        <w:t> </w:t>
      </w:r>
      <w:r w:rsidRPr="00132325">
        <w:rPr>
          <w:rStyle w:val="a6"/>
          <w:b w:val="0"/>
          <w:sz w:val="28"/>
          <w:szCs w:val="28"/>
          <w:bdr w:val="none" w:sz="0" w:space="0" w:color="auto" w:frame="1"/>
        </w:rPr>
        <w:t>наречиями почему</w:t>
      </w:r>
      <w:r w:rsidRPr="00132325">
        <w:rPr>
          <w:b/>
          <w:sz w:val="28"/>
          <w:szCs w:val="28"/>
        </w:rPr>
        <w:t>?</w:t>
      </w:r>
      <w:r w:rsidRPr="00767CD6">
        <w:rPr>
          <w:sz w:val="28"/>
          <w:szCs w:val="28"/>
        </w:rPr>
        <w:t xml:space="preserve"> зачем? Ты как думаешь?</w:t>
      </w:r>
    </w:p>
    <w:p w:rsidR="00767CD6" w:rsidRPr="00767CD6" w:rsidRDefault="00767CD6" w:rsidP="00767CD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67CD6">
        <w:rPr>
          <w:sz w:val="28"/>
          <w:szCs w:val="28"/>
        </w:rPr>
        <w:t>Эти вопросы сложнее по синтаксической конструкции, а главное — по содержанию, так как требуют определенной мотивации ответов, осмысливания причинно-следственных</w:t>
      </w:r>
      <w:r w:rsidRPr="00767CD6">
        <w:rPr>
          <w:rStyle w:val="apple-converted-space"/>
          <w:sz w:val="28"/>
          <w:szCs w:val="28"/>
        </w:rPr>
        <w:t> </w:t>
      </w:r>
      <w:r w:rsidRPr="00132325">
        <w:rPr>
          <w:rStyle w:val="a6"/>
          <w:b w:val="0"/>
          <w:sz w:val="28"/>
          <w:szCs w:val="28"/>
          <w:bdr w:val="none" w:sz="0" w:space="0" w:color="auto" w:frame="1"/>
        </w:rPr>
        <w:t>связей</w:t>
      </w:r>
      <w:r w:rsidRPr="00767CD6">
        <w:rPr>
          <w:sz w:val="28"/>
          <w:szCs w:val="28"/>
        </w:rPr>
        <w:t xml:space="preserve">, установления смысловых ассоциаций — </w:t>
      </w:r>
      <w:proofErr w:type="gramStart"/>
      <w:r w:rsidRPr="00767CD6">
        <w:rPr>
          <w:sz w:val="28"/>
          <w:szCs w:val="28"/>
        </w:rPr>
        <w:t>и</w:t>
      </w:r>
      <w:proofErr w:type="gramEnd"/>
      <w:r w:rsidRPr="00767CD6">
        <w:rPr>
          <w:sz w:val="28"/>
          <w:szCs w:val="28"/>
        </w:rPr>
        <w:t xml:space="preserve"> следовательно непосредственно</w:t>
      </w:r>
      <w:r w:rsidRPr="00767CD6">
        <w:rPr>
          <w:rStyle w:val="apple-converted-space"/>
          <w:sz w:val="28"/>
          <w:szCs w:val="28"/>
        </w:rPr>
        <w:t> </w:t>
      </w:r>
      <w:r w:rsidRPr="00132325">
        <w:rPr>
          <w:rStyle w:val="a6"/>
          <w:b w:val="0"/>
          <w:sz w:val="28"/>
          <w:szCs w:val="28"/>
          <w:bdr w:val="none" w:sz="0" w:space="0" w:color="auto" w:frame="1"/>
        </w:rPr>
        <w:t>связаны с развитием</w:t>
      </w:r>
      <w:r w:rsidRPr="00767CD6">
        <w:rPr>
          <w:rStyle w:val="apple-converted-space"/>
          <w:sz w:val="28"/>
          <w:szCs w:val="28"/>
        </w:rPr>
        <w:t> </w:t>
      </w:r>
      <w:r w:rsidRPr="00767CD6">
        <w:rPr>
          <w:sz w:val="28"/>
          <w:szCs w:val="28"/>
        </w:rPr>
        <w:t>логического мышления.</w:t>
      </w:r>
    </w:p>
    <w:p w:rsidR="00767CD6" w:rsidRPr="00767CD6" w:rsidRDefault="00767CD6" w:rsidP="00767CD6">
      <w:pPr>
        <w:spacing w:line="14" w:lineRule="exact"/>
        <w:rPr>
          <w:sz w:val="28"/>
          <w:szCs w:val="28"/>
        </w:rPr>
      </w:pPr>
    </w:p>
    <w:p w:rsidR="00767CD6" w:rsidRPr="00767CD6" w:rsidRDefault="00767CD6" w:rsidP="00767CD6">
      <w:pPr>
        <w:spacing w:line="234" w:lineRule="auto"/>
        <w:ind w:firstLine="708"/>
        <w:jc w:val="both"/>
        <w:rPr>
          <w:rFonts w:eastAsia="Times New Roman"/>
          <w:sz w:val="28"/>
          <w:szCs w:val="28"/>
        </w:rPr>
      </w:pPr>
      <w:r w:rsidRPr="00767CD6">
        <w:rPr>
          <w:rFonts w:eastAsia="Times New Roman"/>
          <w:sz w:val="28"/>
          <w:szCs w:val="28"/>
        </w:rPr>
        <w:t>Педагогам полезно иметь картотеку проблемных ситуаций и вопросов, которая позволит задавать проблемную ситуацию в процессе ОД.</w:t>
      </w:r>
    </w:p>
    <w:p w:rsidR="00767CD6" w:rsidRPr="00767CD6" w:rsidRDefault="00767CD6" w:rsidP="00767CD6">
      <w:pPr>
        <w:spacing w:line="234" w:lineRule="auto"/>
        <w:ind w:firstLine="708"/>
        <w:jc w:val="both"/>
        <w:rPr>
          <w:sz w:val="28"/>
          <w:szCs w:val="28"/>
        </w:rPr>
      </w:pPr>
      <w:r w:rsidRPr="00767CD6">
        <w:rPr>
          <w:rFonts w:eastAsia="Times New Roman"/>
          <w:sz w:val="28"/>
          <w:szCs w:val="28"/>
        </w:rPr>
        <w:t>Педагогам полезно иметь картотеку проблемных ситуаций и вопросов, которая позволит задавать проблемную ситуацию в процессе ОД.</w:t>
      </w:r>
    </w:p>
    <w:p w:rsidR="00767CD6" w:rsidRPr="00767CD6" w:rsidRDefault="00767CD6" w:rsidP="00767CD6">
      <w:pPr>
        <w:spacing w:line="236" w:lineRule="auto"/>
        <w:ind w:left="8" w:right="1400" w:firstLine="708"/>
        <w:rPr>
          <w:sz w:val="28"/>
          <w:szCs w:val="28"/>
        </w:rPr>
      </w:pPr>
      <w:r w:rsidRPr="00767CD6">
        <w:rPr>
          <w:rFonts w:eastAsia="Times New Roman"/>
          <w:sz w:val="28"/>
          <w:szCs w:val="28"/>
        </w:rPr>
        <w:t xml:space="preserve">Примеры проблемных вопросов в </w:t>
      </w:r>
      <w:r w:rsidRPr="00767CD6">
        <w:rPr>
          <w:rFonts w:eastAsia="Times New Roman"/>
          <w:bCs/>
          <w:sz w:val="28"/>
          <w:szCs w:val="28"/>
        </w:rPr>
        <w:t>разделе</w:t>
      </w:r>
      <w:r w:rsidRPr="00767CD6">
        <w:rPr>
          <w:rFonts w:eastAsia="Times New Roman"/>
          <w:sz w:val="28"/>
          <w:szCs w:val="28"/>
        </w:rPr>
        <w:t xml:space="preserve"> </w:t>
      </w:r>
      <w:r w:rsidRPr="00767CD6">
        <w:rPr>
          <w:rFonts w:eastAsia="Times New Roman"/>
          <w:bCs/>
          <w:sz w:val="28"/>
          <w:szCs w:val="28"/>
        </w:rPr>
        <w:t>«Ознакомление с художественной</w:t>
      </w:r>
      <w:r w:rsidRPr="00767CD6">
        <w:rPr>
          <w:rFonts w:eastAsia="Times New Roman"/>
          <w:sz w:val="28"/>
          <w:szCs w:val="28"/>
        </w:rPr>
        <w:t xml:space="preserve"> </w:t>
      </w:r>
      <w:r w:rsidRPr="00767CD6">
        <w:rPr>
          <w:rFonts w:eastAsia="Times New Roman"/>
          <w:bCs/>
          <w:sz w:val="28"/>
          <w:szCs w:val="28"/>
        </w:rPr>
        <w:t>литературой и развитие речи».</w:t>
      </w:r>
    </w:p>
    <w:p w:rsidR="000132D3" w:rsidRPr="009C4ABA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9C4ABA">
        <w:rPr>
          <w:rFonts w:eastAsia="Times New Roman"/>
          <w:color w:val="000000"/>
          <w:sz w:val="28"/>
        </w:rPr>
        <w:t>Педагогам полезно иметь картотеку проблемных ситуаций и вопросов, которая позволит задавать проблемную ситуацию в процессе ОД.</w:t>
      </w:r>
    </w:p>
    <w:p w:rsidR="000132D3" w:rsidRPr="009C4ABA" w:rsidRDefault="000132D3" w:rsidP="000132D3">
      <w:pPr>
        <w:shd w:val="clear" w:color="auto" w:fill="FFFFFF"/>
        <w:spacing w:line="0" w:lineRule="auto"/>
        <w:ind w:firstLine="708"/>
        <w:jc w:val="both"/>
        <w:rPr>
          <w:rFonts w:eastAsia="Times New Roman"/>
          <w:color w:val="000000"/>
        </w:rPr>
      </w:pPr>
      <w:r w:rsidRPr="009C4ABA">
        <w:rPr>
          <w:rFonts w:eastAsia="Times New Roman"/>
          <w:color w:val="000000"/>
          <w:sz w:val="28"/>
        </w:rPr>
        <w:t>Педагогам полезно иметь картотеку проблемных ситуаций и вопросов, которая позволит задавать проблемную ситуацию в процессе ОД.</w:t>
      </w:r>
    </w:p>
    <w:p w:rsidR="000132D3" w:rsidRPr="009C4ABA" w:rsidRDefault="000132D3" w:rsidP="000132D3">
      <w:pPr>
        <w:shd w:val="clear" w:color="auto" w:fill="FFFFFF"/>
        <w:spacing w:line="0" w:lineRule="auto"/>
        <w:ind w:left="8" w:right="1400" w:firstLine="708"/>
        <w:rPr>
          <w:rFonts w:eastAsia="Times New Roman"/>
          <w:color w:val="000000"/>
        </w:rPr>
      </w:pPr>
      <w:r w:rsidRPr="009C4ABA">
        <w:rPr>
          <w:rFonts w:eastAsia="Times New Roman"/>
          <w:color w:val="000000"/>
          <w:sz w:val="28"/>
        </w:rPr>
        <w:t>Примеры проблемных вопросов в </w:t>
      </w:r>
      <w:r w:rsidRPr="009C4ABA">
        <w:rPr>
          <w:rFonts w:eastAsia="Times New Roman"/>
          <w:bCs/>
          <w:color w:val="000000"/>
          <w:sz w:val="28"/>
        </w:rPr>
        <w:t>разделе</w:t>
      </w:r>
      <w:r w:rsidRPr="009C4ABA">
        <w:rPr>
          <w:rFonts w:eastAsia="Times New Roman"/>
          <w:color w:val="000000"/>
          <w:sz w:val="28"/>
        </w:rPr>
        <w:t> </w:t>
      </w:r>
      <w:r w:rsidRPr="009C4ABA">
        <w:rPr>
          <w:rFonts w:eastAsia="Times New Roman"/>
          <w:bCs/>
          <w:color w:val="000000"/>
          <w:sz w:val="28"/>
        </w:rPr>
        <w:t>«Ознакомление с художественной</w:t>
      </w:r>
      <w:r w:rsidRPr="009C4ABA">
        <w:rPr>
          <w:rFonts w:eastAsia="Times New Roman"/>
          <w:color w:val="000000"/>
          <w:sz w:val="28"/>
        </w:rPr>
        <w:t> </w:t>
      </w:r>
      <w:r w:rsidRPr="009C4ABA">
        <w:rPr>
          <w:rFonts w:eastAsia="Times New Roman"/>
          <w:bCs/>
          <w:color w:val="000000"/>
          <w:sz w:val="28"/>
        </w:rPr>
        <w:t>литературой и развитие речи».</w:t>
      </w:r>
    </w:p>
    <w:p w:rsidR="000132D3" w:rsidRPr="009C4ABA" w:rsidRDefault="000132D3" w:rsidP="000132D3">
      <w:pPr>
        <w:shd w:val="clear" w:color="auto" w:fill="FFFFFF"/>
        <w:spacing w:line="0" w:lineRule="auto"/>
        <w:ind w:left="8"/>
        <w:rPr>
          <w:rFonts w:eastAsia="Times New Roman"/>
          <w:color w:val="000000"/>
        </w:rPr>
      </w:pPr>
      <w:r w:rsidRPr="009C4ABA">
        <w:rPr>
          <w:rFonts w:eastAsia="Times New Roman"/>
          <w:color w:val="000000"/>
          <w:sz w:val="28"/>
        </w:rPr>
        <w:t>-Что будет</w:t>
      </w:r>
      <w:proofErr w:type="gramStart"/>
      <w:r w:rsidRPr="009C4ABA">
        <w:rPr>
          <w:rFonts w:eastAsia="Times New Roman"/>
          <w:color w:val="000000"/>
          <w:sz w:val="28"/>
        </w:rPr>
        <w:t xml:space="preserve"> ,</w:t>
      </w:r>
      <w:proofErr w:type="gramEnd"/>
      <w:r w:rsidRPr="009C4ABA">
        <w:rPr>
          <w:rFonts w:eastAsia="Times New Roman"/>
          <w:color w:val="000000"/>
          <w:sz w:val="28"/>
        </w:rPr>
        <w:t>если в сказке появится новый герой?</w:t>
      </w:r>
    </w:p>
    <w:p w:rsidR="000132D3" w:rsidRPr="009C4ABA" w:rsidRDefault="000132D3" w:rsidP="000132D3">
      <w:pPr>
        <w:shd w:val="clear" w:color="auto" w:fill="FFFFFF"/>
        <w:ind w:left="8"/>
        <w:rPr>
          <w:rFonts w:eastAsia="Times New Roman"/>
          <w:color w:val="000000"/>
        </w:rPr>
      </w:pPr>
      <w:r w:rsidRPr="009C4ABA">
        <w:rPr>
          <w:rFonts w:eastAsia="Times New Roman"/>
          <w:color w:val="000000"/>
          <w:sz w:val="28"/>
        </w:rPr>
        <w:t xml:space="preserve">-Как вы думаете Баба </w:t>
      </w:r>
      <w:proofErr w:type="gramStart"/>
      <w:r w:rsidRPr="009C4ABA">
        <w:rPr>
          <w:rFonts w:eastAsia="Times New Roman"/>
          <w:color w:val="000000"/>
          <w:sz w:val="28"/>
        </w:rPr>
        <w:t>-Я</w:t>
      </w:r>
      <w:proofErr w:type="gramEnd"/>
      <w:r w:rsidRPr="009C4ABA">
        <w:rPr>
          <w:rFonts w:eastAsia="Times New Roman"/>
          <w:color w:val="000000"/>
          <w:sz w:val="28"/>
        </w:rPr>
        <w:t>га добрая или злая?</w:t>
      </w:r>
    </w:p>
    <w:p w:rsidR="000132D3" w:rsidRPr="009C4ABA" w:rsidRDefault="000132D3" w:rsidP="000132D3">
      <w:pPr>
        <w:shd w:val="clear" w:color="auto" w:fill="FFFFFF"/>
        <w:ind w:left="8"/>
        <w:rPr>
          <w:rFonts w:eastAsia="Times New Roman"/>
          <w:color w:val="000000"/>
        </w:rPr>
      </w:pPr>
      <w:r w:rsidRPr="009C4ABA">
        <w:rPr>
          <w:rFonts w:eastAsia="Times New Roman"/>
          <w:color w:val="000000"/>
          <w:sz w:val="28"/>
        </w:rPr>
        <w:t>-Если бы вы оказались на месте героя рассказа, о чем бы подумали?</w:t>
      </w:r>
    </w:p>
    <w:p w:rsidR="000132D3" w:rsidRPr="009C4ABA" w:rsidRDefault="000132D3" w:rsidP="000132D3">
      <w:pPr>
        <w:shd w:val="clear" w:color="auto" w:fill="FFFFFF"/>
        <w:ind w:left="8"/>
        <w:rPr>
          <w:rFonts w:eastAsia="Times New Roman"/>
          <w:color w:val="000000"/>
        </w:rPr>
      </w:pPr>
      <w:r w:rsidRPr="009C4ABA">
        <w:rPr>
          <w:rFonts w:eastAsia="Times New Roman"/>
          <w:color w:val="000000"/>
          <w:sz w:val="28"/>
        </w:rPr>
        <w:t>-Почему говорят: «Сказка — ложь, да в ней намек»?</w:t>
      </w:r>
    </w:p>
    <w:p w:rsidR="000132D3" w:rsidRPr="009C4ABA" w:rsidRDefault="000132D3" w:rsidP="000132D3">
      <w:pPr>
        <w:shd w:val="clear" w:color="auto" w:fill="FFFFFF"/>
        <w:ind w:left="8"/>
        <w:rPr>
          <w:rFonts w:eastAsia="Times New Roman"/>
          <w:color w:val="000000"/>
        </w:rPr>
      </w:pPr>
      <w:r w:rsidRPr="009C4ABA">
        <w:rPr>
          <w:rFonts w:eastAsia="Times New Roman"/>
          <w:color w:val="000000"/>
          <w:sz w:val="28"/>
        </w:rPr>
        <w:t>-Для чего используются образные слова?</w:t>
      </w:r>
    </w:p>
    <w:p w:rsidR="000132D3" w:rsidRPr="009C4ABA" w:rsidRDefault="000132D3" w:rsidP="000132D3">
      <w:pPr>
        <w:shd w:val="clear" w:color="auto" w:fill="FFFFFF"/>
        <w:ind w:left="8"/>
        <w:rPr>
          <w:rFonts w:eastAsia="Times New Roman"/>
          <w:color w:val="000000"/>
        </w:rPr>
      </w:pPr>
      <w:r w:rsidRPr="009C4ABA">
        <w:rPr>
          <w:rFonts w:eastAsia="Times New Roman"/>
          <w:color w:val="000000"/>
          <w:sz w:val="28"/>
        </w:rPr>
        <w:t>-Можно ли словами «нарисовать» портрет?</w:t>
      </w:r>
    </w:p>
    <w:p w:rsidR="000132D3" w:rsidRPr="009C4ABA" w:rsidRDefault="000132D3" w:rsidP="000132D3">
      <w:pPr>
        <w:shd w:val="clear" w:color="auto" w:fill="FFFFFF"/>
        <w:ind w:left="8"/>
        <w:rPr>
          <w:rFonts w:eastAsia="Times New Roman"/>
          <w:color w:val="000000"/>
        </w:rPr>
      </w:pPr>
      <w:r w:rsidRPr="009C4ABA">
        <w:rPr>
          <w:rFonts w:eastAsia="Times New Roman"/>
          <w:color w:val="000000"/>
          <w:sz w:val="28"/>
        </w:rPr>
        <w:t>-Как бы вы поступили, оказавшись на месте героя произведения?</w:t>
      </w:r>
    </w:p>
    <w:p w:rsidR="000132D3" w:rsidRPr="00005107" w:rsidRDefault="000132D3" w:rsidP="000132D3">
      <w:pPr>
        <w:shd w:val="clear" w:color="auto" w:fill="FFFFFF"/>
        <w:ind w:left="8"/>
        <w:rPr>
          <w:rFonts w:eastAsia="Times New Roman"/>
          <w:color w:val="000000"/>
        </w:rPr>
      </w:pPr>
      <w:r w:rsidRPr="00005107">
        <w:rPr>
          <w:rFonts w:eastAsia="Times New Roman"/>
          <w:b/>
          <w:bCs/>
          <w:color w:val="000000"/>
          <w:sz w:val="28"/>
        </w:rPr>
        <w:t>«Подготовка к обучению грамоте»:</w:t>
      </w:r>
    </w:p>
    <w:p w:rsidR="000132D3" w:rsidRPr="00005107" w:rsidRDefault="000132D3" w:rsidP="000132D3">
      <w:pPr>
        <w:shd w:val="clear" w:color="auto" w:fill="FFFFFF"/>
        <w:spacing w:line="0" w:lineRule="auto"/>
        <w:ind w:left="8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-Из чего состоит слово, если мы его произносим?</w:t>
      </w:r>
    </w:p>
    <w:p w:rsidR="000132D3" w:rsidRPr="00005107" w:rsidRDefault="000132D3" w:rsidP="000132D3">
      <w:pPr>
        <w:shd w:val="clear" w:color="auto" w:fill="FFFFFF"/>
        <w:ind w:left="8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-Из чего состоит слово, если мы его пишем?</w:t>
      </w:r>
    </w:p>
    <w:p w:rsidR="000132D3" w:rsidRPr="00005107" w:rsidRDefault="000132D3" w:rsidP="000132D3">
      <w:pPr>
        <w:shd w:val="clear" w:color="auto" w:fill="FFFFFF"/>
        <w:ind w:left="8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>-Может ли слово состоять только из гласных звуков?</w:t>
      </w:r>
    </w:p>
    <w:p w:rsidR="000132D3" w:rsidRDefault="000132D3" w:rsidP="000132D3">
      <w:pPr>
        <w:shd w:val="clear" w:color="auto" w:fill="FFFFFF"/>
        <w:ind w:left="8"/>
        <w:rPr>
          <w:rFonts w:eastAsia="Times New Roman"/>
          <w:color w:val="000000"/>
          <w:sz w:val="28"/>
        </w:rPr>
      </w:pPr>
      <w:r w:rsidRPr="00005107">
        <w:rPr>
          <w:rFonts w:eastAsia="Times New Roman"/>
          <w:color w:val="000000"/>
          <w:sz w:val="28"/>
        </w:rPr>
        <w:t>-Может ли слово состоять только из согласных звуков?</w:t>
      </w:r>
    </w:p>
    <w:p w:rsidR="00972E50" w:rsidRDefault="00972E50" w:rsidP="000132D3">
      <w:pPr>
        <w:shd w:val="clear" w:color="auto" w:fill="FFFFFF"/>
        <w:ind w:left="8"/>
        <w:rPr>
          <w:rFonts w:eastAsia="Times New Roman"/>
          <w:color w:val="000000"/>
          <w:sz w:val="28"/>
        </w:rPr>
      </w:pPr>
    </w:p>
    <w:p w:rsidR="00972E50" w:rsidRPr="00005107" w:rsidRDefault="00972E50" w:rsidP="000132D3">
      <w:pPr>
        <w:shd w:val="clear" w:color="auto" w:fill="FFFFFF"/>
        <w:ind w:left="8"/>
        <w:rPr>
          <w:rFonts w:eastAsia="Times New Roman"/>
          <w:color w:val="000000"/>
        </w:rPr>
      </w:pPr>
    </w:p>
    <w:p w:rsidR="000132D3" w:rsidRPr="00005107" w:rsidRDefault="000132D3" w:rsidP="000132D3">
      <w:pPr>
        <w:shd w:val="clear" w:color="auto" w:fill="FFFFFF"/>
        <w:spacing w:line="0" w:lineRule="auto"/>
        <w:ind w:left="8"/>
        <w:jc w:val="both"/>
        <w:rPr>
          <w:rFonts w:eastAsia="Times New Roman"/>
          <w:color w:val="000000"/>
        </w:rPr>
      </w:pPr>
      <w:r w:rsidRPr="00005107">
        <w:rPr>
          <w:rFonts w:eastAsia="Times New Roman"/>
          <w:color w:val="000000"/>
          <w:sz w:val="28"/>
        </w:rPr>
        <w:t xml:space="preserve">Воспитатель читает письмо: «Здравствуйте ребята. Меня зовут Умка. Живу я в вечном царстве льда и снега, на севере. Недавно я узнал, что у вас наступило лето. Я никогда не видел лето, но очень хочу </w:t>
      </w:r>
      <w:proofErr w:type="gramStart"/>
      <w:r w:rsidRPr="00005107">
        <w:rPr>
          <w:rFonts w:eastAsia="Times New Roman"/>
          <w:color w:val="000000"/>
          <w:sz w:val="28"/>
        </w:rPr>
        <w:t>узнать</w:t>
      </w:r>
      <w:proofErr w:type="gramEnd"/>
      <w:r w:rsidRPr="00005107">
        <w:rPr>
          <w:rFonts w:eastAsia="Times New Roman"/>
          <w:color w:val="000000"/>
          <w:sz w:val="28"/>
        </w:rPr>
        <w:t xml:space="preserve"> что же это такое». Как мы можем помочь Умке узнать о времени года – лето?</w:t>
      </w:r>
    </w:p>
    <w:p w:rsidR="00132325" w:rsidRPr="00406996" w:rsidRDefault="00132325" w:rsidP="00132325">
      <w:pPr>
        <w:spacing w:line="236" w:lineRule="auto"/>
        <w:ind w:left="8"/>
        <w:jc w:val="both"/>
        <w:rPr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 xml:space="preserve">Воспитатель читает письмо: «Здравствуйте ребята. Меня зовут Умка. Живу я в вечном царстве льда и снега, на севере. Недавно я узнал, что у вас наступило лето. Я никогда не видел лето, но очень хочу </w:t>
      </w:r>
      <w:proofErr w:type="gramStart"/>
      <w:r w:rsidRPr="00406996">
        <w:rPr>
          <w:rFonts w:eastAsia="Times New Roman"/>
          <w:sz w:val="28"/>
          <w:szCs w:val="28"/>
        </w:rPr>
        <w:t>узнать</w:t>
      </w:r>
      <w:proofErr w:type="gramEnd"/>
      <w:r w:rsidRPr="00406996">
        <w:rPr>
          <w:rFonts w:eastAsia="Times New Roman"/>
          <w:sz w:val="28"/>
          <w:szCs w:val="28"/>
        </w:rPr>
        <w:t xml:space="preserve"> что же это такое». Как мы можем помочь Умке узнать о времени года – лето?</w:t>
      </w:r>
    </w:p>
    <w:p w:rsidR="000132D3" w:rsidRPr="00132325" w:rsidRDefault="00132325" w:rsidP="00553FA4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</w:t>
      </w:r>
      <w:r w:rsidRPr="00132325">
        <w:rPr>
          <w:rFonts w:eastAsia="Times New Roman"/>
          <w:sz w:val="28"/>
          <w:szCs w:val="28"/>
        </w:rPr>
        <w:t>Существуют инновационные технологии обучения дошкольников связной речи, образной речи</w:t>
      </w:r>
      <w:r>
        <w:rPr>
          <w:rFonts w:eastAsia="Times New Roman"/>
          <w:sz w:val="28"/>
          <w:szCs w:val="28"/>
        </w:rPr>
        <w:t xml:space="preserve">, </w:t>
      </w:r>
      <w:r w:rsidRPr="00132325">
        <w:rPr>
          <w:rFonts w:eastAsia="Times New Roman"/>
          <w:bCs/>
          <w:iCs/>
          <w:sz w:val="28"/>
          <w:szCs w:val="28"/>
        </w:rPr>
        <w:t>технологии обучения детей составлению метафор</w:t>
      </w:r>
      <w:r>
        <w:rPr>
          <w:rFonts w:eastAsia="Times New Roman"/>
          <w:bCs/>
          <w:iCs/>
          <w:sz w:val="28"/>
          <w:szCs w:val="28"/>
        </w:rPr>
        <w:t xml:space="preserve">. Для развития речи дошкольников  используется технология интереснейшая ТРИЗ, технология </w:t>
      </w:r>
      <w:proofErr w:type="spellStart"/>
      <w:r>
        <w:rPr>
          <w:rFonts w:eastAsia="Times New Roman"/>
          <w:bCs/>
          <w:iCs/>
          <w:sz w:val="28"/>
          <w:szCs w:val="28"/>
        </w:rPr>
        <w:t>синквейна</w:t>
      </w:r>
      <w:proofErr w:type="spellEnd"/>
      <w:r>
        <w:rPr>
          <w:rFonts w:eastAsia="Times New Roman"/>
          <w:bCs/>
          <w:iCs/>
          <w:sz w:val="28"/>
          <w:szCs w:val="28"/>
        </w:rPr>
        <w:t xml:space="preserve"> и другие. </w:t>
      </w:r>
    </w:p>
    <w:p w:rsidR="00132325" w:rsidRDefault="00132325" w:rsidP="00132325">
      <w:pPr>
        <w:rPr>
          <w:rFonts w:eastAsia="Times New Roman"/>
          <w:color w:val="111111"/>
          <w:sz w:val="28"/>
          <w:szCs w:val="28"/>
        </w:rPr>
      </w:pPr>
      <w:r w:rsidRPr="00132325">
        <w:rPr>
          <w:rFonts w:eastAsia="Times New Roman"/>
          <w:sz w:val="28"/>
          <w:szCs w:val="28"/>
        </w:rPr>
        <w:lastRenderedPageBreak/>
        <w:t xml:space="preserve">          </w:t>
      </w:r>
      <w:r w:rsidR="00CD4099" w:rsidRPr="00132325">
        <w:rPr>
          <w:rFonts w:eastAsia="Times New Roman"/>
          <w:color w:val="111111"/>
          <w:sz w:val="28"/>
          <w:szCs w:val="28"/>
        </w:rPr>
        <w:t>Целью работы педагога-воспитателя по </w:t>
      </w:r>
      <w:r w:rsidR="00CD4099" w:rsidRPr="00132325">
        <w:rPr>
          <w:rFonts w:eastAsia="Times New Roman"/>
          <w:bCs/>
          <w:color w:val="111111"/>
          <w:sz w:val="28"/>
          <w:szCs w:val="28"/>
        </w:rPr>
        <w:t>развитию речи детей дошкольного</w:t>
      </w:r>
      <w:r>
        <w:rPr>
          <w:rFonts w:eastAsia="Times New Roman"/>
          <w:bCs/>
          <w:color w:val="111111"/>
          <w:sz w:val="28"/>
          <w:szCs w:val="28"/>
        </w:rPr>
        <w:t xml:space="preserve"> </w:t>
      </w:r>
      <w:r w:rsidR="00CD4099" w:rsidRPr="00132325">
        <w:rPr>
          <w:rFonts w:eastAsia="Times New Roman"/>
          <w:color w:val="111111"/>
          <w:sz w:val="28"/>
          <w:szCs w:val="28"/>
        </w:rPr>
        <w:t xml:space="preserve">возраста является становление начальной коммуникативной компетентности ребенка. Реализация </w:t>
      </w:r>
      <w:r>
        <w:rPr>
          <w:rFonts w:eastAsia="Times New Roman"/>
          <w:color w:val="111111"/>
          <w:sz w:val="28"/>
          <w:szCs w:val="28"/>
        </w:rPr>
        <w:t xml:space="preserve">данной цели предполагает, что к </w:t>
      </w:r>
      <w:r w:rsidR="00CD4099" w:rsidRPr="00132325">
        <w:rPr>
          <w:rFonts w:eastAsia="Times New Roman"/>
          <w:color w:val="111111"/>
          <w:sz w:val="28"/>
          <w:szCs w:val="28"/>
        </w:rPr>
        <w:t>концу </w:t>
      </w:r>
      <w:r w:rsidRPr="00132325">
        <w:rPr>
          <w:rFonts w:eastAsia="Times New Roman"/>
          <w:bCs/>
          <w:color w:val="111111"/>
          <w:sz w:val="28"/>
          <w:szCs w:val="28"/>
        </w:rPr>
        <w:t>дошкольного</w:t>
      </w:r>
    </w:p>
    <w:p w:rsidR="00CD4099" w:rsidRPr="00132325" w:rsidRDefault="00CD4099" w:rsidP="00132325">
      <w:pPr>
        <w:rPr>
          <w:rFonts w:eastAsia="Times New Roman"/>
          <w:color w:val="111111"/>
          <w:sz w:val="28"/>
          <w:szCs w:val="28"/>
        </w:rPr>
      </w:pPr>
      <w:r w:rsidRPr="00132325">
        <w:rPr>
          <w:rFonts w:eastAsia="Times New Roman"/>
          <w:color w:val="111111"/>
          <w:sz w:val="28"/>
          <w:szCs w:val="28"/>
        </w:rPr>
        <w:t> возраста речь становится универсальным средством общения ребенка с окружающими </w:t>
      </w:r>
      <w:r w:rsidRPr="00132325">
        <w:rPr>
          <w:rFonts w:eastAsia="Times New Roman"/>
          <w:color w:val="111111"/>
          <w:sz w:val="28"/>
          <w:szCs w:val="28"/>
          <w:bdr w:val="none" w:sz="0" w:space="0" w:color="auto" w:frame="1"/>
        </w:rPr>
        <w:t>людьми</w:t>
      </w:r>
      <w:r w:rsidRPr="00132325">
        <w:rPr>
          <w:rFonts w:eastAsia="Times New Roman"/>
          <w:color w:val="111111"/>
          <w:sz w:val="28"/>
          <w:szCs w:val="28"/>
        </w:rPr>
        <w:t>: старший </w:t>
      </w:r>
      <w:r w:rsidRPr="00132325">
        <w:rPr>
          <w:rFonts w:eastAsia="Times New Roman"/>
          <w:bCs/>
          <w:color w:val="111111"/>
          <w:sz w:val="28"/>
          <w:szCs w:val="28"/>
        </w:rPr>
        <w:t>дошкольник</w:t>
      </w:r>
      <w:r w:rsidRPr="00132325">
        <w:rPr>
          <w:rFonts w:eastAsia="Times New Roman"/>
          <w:color w:val="111111"/>
          <w:sz w:val="28"/>
          <w:szCs w:val="28"/>
        </w:rPr>
        <w:t> может общаться с людьми разного возраста, пола, социального положения. Это предполагает свободное владение языком на уровне устной речи, умение ориентироваться на особенности собеседника в процессе </w:t>
      </w:r>
      <w:r w:rsidRPr="00132325">
        <w:rPr>
          <w:rFonts w:eastAsia="Times New Roman"/>
          <w:color w:val="111111"/>
          <w:sz w:val="28"/>
          <w:szCs w:val="28"/>
          <w:bdr w:val="none" w:sz="0" w:space="0" w:color="auto" w:frame="1"/>
        </w:rPr>
        <w:t>общения</w:t>
      </w:r>
      <w:r w:rsidRPr="00132325">
        <w:rPr>
          <w:rFonts w:eastAsia="Times New Roman"/>
          <w:color w:val="111111"/>
          <w:sz w:val="28"/>
          <w:szCs w:val="28"/>
        </w:rPr>
        <w:t>: отбирать адекватное его восприятию содержание и </w:t>
      </w:r>
      <w:r w:rsidRPr="00132325">
        <w:rPr>
          <w:rFonts w:eastAsia="Times New Roman"/>
          <w:bCs/>
          <w:color w:val="111111"/>
          <w:sz w:val="28"/>
          <w:szCs w:val="28"/>
        </w:rPr>
        <w:t>речевые формы</w:t>
      </w:r>
      <w:r w:rsidRPr="00132325">
        <w:rPr>
          <w:rFonts w:eastAsia="Times New Roman"/>
          <w:color w:val="111111"/>
          <w:sz w:val="28"/>
          <w:szCs w:val="28"/>
        </w:rPr>
        <w:t>.</w:t>
      </w:r>
    </w:p>
    <w:p w:rsidR="00CD4099" w:rsidRPr="00132325" w:rsidRDefault="00CD4099" w:rsidP="00CD4099">
      <w:pPr>
        <w:ind w:firstLine="360"/>
        <w:rPr>
          <w:rFonts w:eastAsia="Times New Roman"/>
          <w:color w:val="111111"/>
          <w:sz w:val="28"/>
          <w:szCs w:val="28"/>
        </w:rPr>
      </w:pPr>
      <w:r w:rsidRPr="00132325">
        <w:rPr>
          <w:rFonts w:eastAsia="Times New Roman"/>
          <w:color w:val="111111"/>
          <w:sz w:val="28"/>
          <w:szCs w:val="28"/>
        </w:rPr>
        <w:t>Таким образом, при условии правильного </w:t>
      </w:r>
      <w:r w:rsidRPr="00132325">
        <w:rPr>
          <w:rFonts w:eastAsia="Times New Roman"/>
          <w:bCs/>
          <w:color w:val="111111"/>
          <w:sz w:val="28"/>
          <w:szCs w:val="28"/>
        </w:rPr>
        <w:t>организованного</w:t>
      </w:r>
      <w:r w:rsidRPr="00132325">
        <w:rPr>
          <w:rFonts w:eastAsia="Times New Roman"/>
          <w:color w:val="111111"/>
          <w:sz w:val="28"/>
          <w:szCs w:val="28"/>
        </w:rPr>
        <w:t> педагогического процесса с применением игровых технологий, а также с правильно </w:t>
      </w:r>
      <w:r w:rsidRPr="00132325">
        <w:rPr>
          <w:rFonts w:eastAsia="Times New Roman"/>
          <w:bCs/>
          <w:color w:val="111111"/>
          <w:sz w:val="28"/>
          <w:szCs w:val="28"/>
        </w:rPr>
        <w:t>организованной предметн</w:t>
      </w:r>
      <w:proofErr w:type="gramStart"/>
      <w:r w:rsidRPr="00132325">
        <w:rPr>
          <w:rFonts w:eastAsia="Times New Roman"/>
          <w:bCs/>
          <w:color w:val="111111"/>
          <w:sz w:val="28"/>
          <w:szCs w:val="28"/>
        </w:rPr>
        <w:t>о-</w:t>
      </w:r>
      <w:proofErr w:type="gramEnd"/>
      <w:r w:rsidRPr="00132325">
        <w:rPr>
          <w:rFonts w:eastAsia="Times New Roman"/>
          <w:bCs/>
          <w:color w:val="111111"/>
          <w:sz w:val="28"/>
          <w:szCs w:val="28"/>
        </w:rPr>
        <w:t xml:space="preserve"> развивающей</w:t>
      </w:r>
      <w:r w:rsidRPr="00132325">
        <w:rPr>
          <w:rFonts w:eastAsia="Times New Roman"/>
          <w:color w:val="111111"/>
          <w:sz w:val="28"/>
          <w:szCs w:val="28"/>
        </w:rPr>
        <w:t> средой познавательное и </w:t>
      </w:r>
      <w:r w:rsidRPr="00132325">
        <w:rPr>
          <w:rFonts w:eastAsia="Times New Roman"/>
          <w:bCs/>
          <w:color w:val="111111"/>
          <w:sz w:val="28"/>
          <w:szCs w:val="28"/>
        </w:rPr>
        <w:t>речевое развитие</w:t>
      </w:r>
      <w:r w:rsidRPr="00132325">
        <w:rPr>
          <w:rFonts w:eastAsia="Times New Roman"/>
          <w:color w:val="111111"/>
          <w:sz w:val="28"/>
          <w:szCs w:val="28"/>
        </w:rPr>
        <w:t> ребенка будет полноценным и эффективным.</w:t>
      </w:r>
    </w:p>
    <w:p w:rsidR="00CD4099" w:rsidRDefault="00CD4099" w:rsidP="00CD4099">
      <w:pPr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CD4099" w:rsidRPr="00DC0716" w:rsidRDefault="00CD4099" w:rsidP="00CD4099">
      <w:pPr>
        <w:ind w:firstLine="360"/>
        <w:rPr>
          <w:rFonts w:ascii="Arial" w:eastAsia="Times New Roman" w:hAnsi="Arial" w:cs="Arial"/>
          <w:color w:val="C00000"/>
          <w:sz w:val="26"/>
          <w:szCs w:val="26"/>
        </w:rPr>
      </w:pPr>
    </w:p>
    <w:p w:rsidR="00A64E02" w:rsidRDefault="00A64E02" w:rsidP="00DC0716">
      <w:pPr>
        <w:rPr>
          <w:b/>
          <w:i/>
          <w:color w:val="C00000"/>
          <w:sz w:val="28"/>
          <w:szCs w:val="28"/>
        </w:rPr>
      </w:pPr>
    </w:p>
    <w:p w:rsidR="00A64E02" w:rsidRDefault="00A64E02" w:rsidP="00DC0716">
      <w:pPr>
        <w:rPr>
          <w:b/>
          <w:i/>
          <w:color w:val="C00000"/>
          <w:sz w:val="28"/>
          <w:szCs w:val="28"/>
        </w:rPr>
      </w:pPr>
    </w:p>
    <w:p w:rsidR="00A64E02" w:rsidRDefault="00A64E02" w:rsidP="00DC0716">
      <w:pPr>
        <w:rPr>
          <w:b/>
          <w:i/>
          <w:color w:val="C00000"/>
          <w:sz w:val="28"/>
          <w:szCs w:val="28"/>
        </w:rPr>
      </w:pPr>
    </w:p>
    <w:p w:rsidR="00DC0716" w:rsidRPr="00A64E02" w:rsidRDefault="00DC0716" w:rsidP="00DC0716">
      <w:pPr>
        <w:rPr>
          <w:rFonts w:eastAsia="Times New Roman"/>
          <w:b/>
          <w:bCs/>
          <w:kern w:val="24"/>
          <w:sz w:val="28"/>
          <w:szCs w:val="28"/>
        </w:rPr>
      </w:pPr>
      <w:r w:rsidRPr="00A64E02">
        <w:rPr>
          <w:b/>
          <w:i/>
          <w:sz w:val="28"/>
          <w:szCs w:val="28"/>
        </w:rPr>
        <w:t>Проект Решения педсовета:</w:t>
      </w:r>
      <w:r w:rsidRPr="00A64E02">
        <w:rPr>
          <w:rFonts w:eastAsia="Times New Roman"/>
          <w:b/>
          <w:bCs/>
          <w:kern w:val="24"/>
          <w:sz w:val="28"/>
          <w:szCs w:val="28"/>
        </w:rPr>
        <w:t xml:space="preserve"> </w:t>
      </w:r>
    </w:p>
    <w:p w:rsidR="00DC0716" w:rsidRPr="00A64E02" w:rsidRDefault="00DC0716" w:rsidP="00DC0716">
      <w:pPr>
        <w:rPr>
          <w:rFonts w:eastAsia="Times New Roman"/>
          <w:bCs/>
          <w:kern w:val="24"/>
          <w:sz w:val="28"/>
          <w:szCs w:val="28"/>
        </w:rPr>
      </w:pPr>
      <w:r w:rsidRPr="00A64E02">
        <w:rPr>
          <w:rFonts w:eastAsia="Times New Roman"/>
          <w:bCs/>
          <w:kern w:val="24"/>
          <w:sz w:val="28"/>
          <w:szCs w:val="28"/>
        </w:rPr>
        <w:t>Решение педагогического совета:</w:t>
      </w:r>
    </w:p>
    <w:p w:rsidR="00DC0716" w:rsidRPr="00A64E02" w:rsidRDefault="00DC0716" w:rsidP="00DC0716">
      <w:pPr>
        <w:rPr>
          <w:rFonts w:eastAsia="Times New Roman"/>
          <w:bCs/>
          <w:kern w:val="24"/>
          <w:sz w:val="28"/>
          <w:szCs w:val="28"/>
        </w:rPr>
      </w:pPr>
      <w:r w:rsidRPr="00A64E02">
        <w:rPr>
          <w:rFonts w:eastAsia="Times New Roman"/>
          <w:bCs/>
          <w:kern w:val="24"/>
          <w:sz w:val="28"/>
          <w:szCs w:val="28"/>
        </w:rPr>
        <w:t>1. Работу коллектива по речевому развитию детей считать  удовлетворительной.</w:t>
      </w:r>
    </w:p>
    <w:p w:rsidR="00DC0716" w:rsidRPr="00A64E02" w:rsidRDefault="00972E50" w:rsidP="00DC0716">
      <w:pPr>
        <w:rPr>
          <w:rFonts w:eastAsia="Times New Roman"/>
          <w:bCs/>
          <w:sz w:val="28"/>
          <w:szCs w:val="28"/>
        </w:rPr>
      </w:pPr>
      <w:r w:rsidRPr="00A64E02">
        <w:rPr>
          <w:rFonts w:eastAsia="Times New Roman"/>
          <w:bCs/>
          <w:kern w:val="24"/>
          <w:sz w:val="28"/>
          <w:szCs w:val="28"/>
        </w:rPr>
        <w:t xml:space="preserve">2. Обновлять </w:t>
      </w:r>
      <w:r w:rsidR="00DC0716" w:rsidRPr="00A64E02">
        <w:rPr>
          <w:rFonts w:eastAsia="Times New Roman"/>
          <w:bCs/>
          <w:kern w:val="24"/>
          <w:sz w:val="28"/>
          <w:szCs w:val="28"/>
        </w:rPr>
        <w:t>образовательную деятельность с детьми инновационны</w:t>
      </w:r>
      <w:r w:rsidRPr="00A64E02">
        <w:rPr>
          <w:rFonts w:eastAsia="Times New Roman"/>
          <w:bCs/>
          <w:kern w:val="24"/>
          <w:sz w:val="28"/>
          <w:szCs w:val="28"/>
        </w:rPr>
        <w:t>ми</w:t>
      </w:r>
      <w:r w:rsidR="00DC0716" w:rsidRPr="00A64E02">
        <w:rPr>
          <w:rFonts w:eastAsia="Times New Roman"/>
          <w:b/>
          <w:bCs/>
          <w:kern w:val="24"/>
          <w:sz w:val="28"/>
          <w:szCs w:val="28"/>
        </w:rPr>
        <w:t xml:space="preserve"> </w:t>
      </w:r>
      <w:r w:rsidRPr="00A64E02">
        <w:rPr>
          <w:rFonts w:eastAsia="Times New Roman"/>
          <w:bCs/>
          <w:sz w:val="28"/>
          <w:szCs w:val="28"/>
        </w:rPr>
        <w:t xml:space="preserve">технологиями </w:t>
      </w:r>
      <w:r w:rsidR="00DC0716" w:rsidRPr="00A64E02">
        <w:rPr>
          <w:rFonts w:eastAsia="Times New Roman"/>
          <w:bCs/>
          <w:sz w:val="28"/>
          <w:szCs w:val="28"/>
        </w:rPr>
        <w:t xml:space="preserve"> по речевому развитию</w:t>
      </w:r>
      <w:r w:rsidR="00DC0716" w:rsidRPr="00A64E02">
        <w:rPr>
          <w:sz w:val="28"/>
          <w:szCs w:val="28"/>
        </w:rPr>
        <w:t xml:space="preserve"> </w:t>
      </w:r>
      <w:r w:rsidR="00DC0716" w:rsidRPr="00A64E02">
        <w:rPr>
          <w:rFonts w:eastAsia="Times New Roman"/>
          <w:bCs/>
          <w:sz w:val="28"/>
          <w:szCs w:val="28"/>
        </w:rPr>
        <w:t xml:space="preserve">детей дошкольного возраста в контексте ФГОС </w:t>
      </w:r>
      <w:proofErr w:type="gramStart"/>
      <w:r w:rsidR="00DC0716" w:rsidRPr="00A64E02">
        <w:rPr>
          <w:rFonts w:eastAsia="Times New Roman"/>
          <w:bCs/>
          <w:sz w:val="28"/>
          <w:szCs w:val="28"/>
        </w:rPr>
        <w:t>ДО</w:t>
      </w:r>
      <w:proofErr w:type="gramEnd"/>
      <w:r w:rsidR="00DC0716" w:rsidRPr="00A64E02">
        <w:rPr>
          <w:rFonts w:eastAsia="Times New Roman"/>
          <w:bCs/>
          <w:sz w:val="28"/>
          <w:szCs w:val="28"/>
        </w:rPr>
        <w:t>:</w:t>
      </w:r>
    </w:p>
    <w:p w:rsidR="00DC0716" w:rsidRPr="00A64E02" w:rsidRDefault="00DC0716" w:rsidP="00DC0716">
      <w:pPr>
        <w:rPr>
          <w:rFonts w:eastAsia="Times New Roman"/>
          <w:sz w:val="28"/>
          <w:szCs w:val="28"/>
        </w:rPr>
      </w:pPr>
      <w:r w:rsidRPr="00A64E02">
        <w:rPr>
          <w:rFonts w:eastAsia="Times New Roman"/>
          <w:kern w:val="24"/>
          <w:sz w:val="28"/>
          <w:szCs w:val="28"/>
        </w:rPr>
        <w:t>3. Продолжать создавать в ДОУ условия для развития речи детей:</w:t>
      </w:r>
    </w:p>
    <w:p w:rsidR="00DC0716" w:rsidRPr="00A64E02" w:rsidRDefault="00DC0716" w:rsidP="00DC0716">
      <w:pPr>
        <w:ind w:left="605" w:hanging="605"/>
        <w:rPr>
          <w:rFonts w:eastAsia="Times New Roman"/>
          <w:kern w:val="24"/>
          <w:sz w:val="28"/>
          <w:szCs w:val="28"/>
        </w:rPr>
      </w:pPr>
      <w:r w:rsidRPr="00A64E02">
        <w:rPr>
          <w:rFonts w:eastAsia="Times New Roman"/>
          <w:kern w:val="24"/>
          <w:sz w:val="28"/>
          <w:szCs w:val="28"/>
        </w:rPr>
        <w:t xml:space="preserve">  4. Отражать в календарных планах</w:t>
      </w:r>
    </w:p>
    <w:p w:rsidR="00DC0716" w:rsidRPr="00A64E02" w:rsidRDefault="00DC0716" w:rsidP="00DC0716">
      <w:pPr>
        <w:ind w:left="605" w:hanging="605"/>
        <w:rPr>
          <w:rFonts w:eastAsia="Times New Roman"/>
          <w:kern w:val="24"/>
          <w:sz w:val="28"/>
          <w:szCs w:val="28"/>
        </w:rPr>
      </w:pPr>
      <w:r w:rsidRPr="00A64E02">
        <w:rPr>
          <w:rFonts w:eastAsia="Times New Roman"/>
          <w:kern w:val="24"/>
          <w:sz w:val="28"/>
          <w:szCs w:val="28"/>
        </w:rPr>
        <w:t xml:space="preserve">-  систематическую индивидуальную работу по речевому развитию  детей. </w:t>
      </w:r>
    </w:p>
    <w:p w:rsidR="00DC0716" w:rsidRPr="00A64E02" w:rsidRDefault="00DC0716" w:rsidP="00DC0716">
      <w:pPr>
        <w:ind w:left="605" w:hanging="605"/>
        <w:rPr>
          <w:rFonts w:eastAsia="Times New Roman"/>
          <w:kern w:val="24"/>
          <w:sz w:val="28"/>
          <w:szCs w:val="28"/>
        </w:rPr>
      </w:pPr>
      <w:r w:rsidRPr="00A64E02">
        <w:rPr>
          <w:rFonts w:eastAsia="Times New Roman"/>
          <w:kern w:val="24"/>
          <w:sz w:val="28"/>
          <w:szCs w:val="28"/>
        </w:rPr>
        <w:t>- чтение художественной литературы</w:t>
      </w:r>
    </w:p>
    <w:p w:rsidR="00972E50" w:rsidRPr="00A64E02" w:rsidRDefault="00DC0716" w:rsidP="00DC0716">
      <w:pPr>
        <w:tabs>
          <w:tab w:val="left" w:pos="720"/>
        </w:tabs>
        <w:rPr>
          <w:rFonts w:eastAsia="Times New Roman"/>
          <w:sz w:val="28"/>
          <w:szCs w:val="28"/>
        </w:rPr>
      </w:pPr>
      <w:r w:rsidRPr="00A64E02">
        <w:rPr>
          <w:rFonts w:eastAsia="Times New Roman"/>
          <w:sz w:val="28"/>
          <w:szCs w:val="28"/>
        </w:rPr>
        <w:t>отв. Воспитатели всех возрастных групп, срок постоянно.</w:t>
      </w:r>
    </w:p>
    <w:p w:rsidR="00DC0716" w:rsidRPr="00A64E02" w:rsidRDefault="00DC0716" w:rsidP="00972E50">
      <w:pPr>
        <w:ind w:left="605" w:hanging="605"/>
        <w:rPr>
          <w:rFonts w:eastAsia="Times New Roman"/>
          <w:kern w:val="24"/>
          <w:sz w:val="28"/>
          <w:szCs w:val="28"/>
        </w:rPr>
      </w:pPr>
      <w:r w:rsidRPr="00A64E02">
        <w:rPr>
          <w:rFonts w:eastAsia="Times New Roman"/>
          <w:kern w:val="24"/>
          <w:sz w:val="28"/>
          <w:szCs w:val="28"/>
        </w:rPr>
        <w:t>5. Во всех группах разработать конс</w:t>
      </w:r>
      <w:r w:rsidR="00972E50" w:rsidRPr="00A64E02">
        <w:rPr>
          <w:rFonts w:eastAsia="Times New Roman"/>
          <w:kern w:val="24"/>
          <w:sz w:val="28"/>
          <w:szCs w:val="28"/>
        </w:rPr>
        <w:t>ультации для родителей «Развитие речи детей дошкольного возраста</w:t>
      </w:r>
      <w:proofErr w:type="gramStart"/>
      <w:r w:rsidRPr="00A64E02">
        <w:rPr>
          <w:rFonts w:eastAsia="Times New Roman"/>
          <w:kern w:val="24"/>
          <w:sz w:val="28"/>
          <w:szCs w:val="28"/>
        </w:rPr>
        <w:t>»в</w:t>
      </w:r>
      <w:proofErr w:type="gramEnd"/>
      <w:r w:rsidRPr="00A64E02">
        <w:rPr>
          <w:rFonts w:eastAsia="Times New Roman"/>
          <w:kern w:val="24"/>
          <w:sz w:val="28"/>
          <w:szCs w:val="28"/>
        </w:rPr>
        <w:t xml:space="preserve"> соответствии с программой и возрастными особенностями детей.</w:t>
      </w:r>
    </w:p>
    <w:p w:rsidR="00DC0716" w:rsidRPr="00A64E02" w:rsidRDefault="00972E50" w:rsidP="00DC0716">
      <w:pPr>
        <w:ind w:left="605" w:hanging="605"/>
        <w:rPr>
          <w:rFonts w:eastAsia="Times New Roman"/>
          <w:kern w:val="24"/>
          <w:sz w:val="28"/>
          <w:szCs w:val="28"/>
        </w:rPr>
      </w:pPr>
      <w:r w:rsidRPr="00A64E02">
        <w:rPr>
          <w:rFonts w:eastAsia="Calibri"/>
          <w:kern w:val="24"/>
          <w:sz w:val="28"/>
          <w:szCs w:val="28"/>
        </w:rPr>
        <w:t>Срок: до 01</w:t>
      </w:r>
      <w:r w:rsidR="00DC0716" w:rsidRPr="00A64E02">
        <w:rPr>
          <w:rFonts w:eastAsia="Calibri"/>
          <w:kern w:val="24"/>
          <w:sz w:val="28"/>
          <w:szCs w:val="28"/>
        </w:rPr>
        <w:t>.о</w:t>
      </w:r>
      <w:proofErr w:type="gramStart"/>
      <w:r w:rsidR="00DC0716" w:rsidRPr="00A64E02">
        <w:rPr>
          <w:rFonts w:eastAsia="Calibri"/>
          <w:kern w:val="24"/>
          <w:sz w:val="28"/>
          <w:szCs w:val="28"/>
        </w:rPr>
        <w:t>4</w:t>
      </w:r>
      <w:proofErr w:type="gramEnd"/>
      <w:r w:rsidR="00DC0716" w:rsidRPr="00A64E02">
        <w:rPr>
          <w:rFonts w:eastAsia="Calibri"/>
          <w:kern w:val="24"/>
          <w:sz w:val="28"/>
          <w:szCs w:val="28"/>
        </w:rPr>
        <w:t>.201</w:t>
      </w:r>
      <w:r w:rsidRPr="00A64E02">
        <w:rPr>
          <w:rFonts w:eastAsia="Calibri"/>
          <w:kern w:val="24"/>
          <w:sz w:val="28"/>
          <w:szCs w:val="28"/>
        </w:rPr>
        <w:t>9</w:t>
      </w:r>
      <w:r w:rsidR="00DC0716" w:rsidRPr="00A64E02">
        <w:rPr>
          <w:rFonts w:eastAsia="Calibri"/>
          <w:kern w:val="24"/>
          <w:sz w:val="28"/>
          <w:szCs w:val="28"/>
        </w:rPr>
        <w:t xml:space="preserve"> Ответственные: воспитатели групп,</w:t>
      </w:r>
    </w:p>
    <w:p w:rsidR="00DC0716" w:rsidRPr="00A64E02" w:rsidRDefault="00972E50" w:rsidP="00DC0716">
      <w:pPr>
        <w:ind w:left="605" w:hanging="605"/>
        <w:rPr>
          <w:rFonts w:eastAsia="Times New Roman"/>
          <w:kern w:val="24"/>
          <w:sz w:val="28"/>
          <w:szCs w:val="28"/>
        </w:rPr>
      </w:pPr>
      <w:r w:rsidRPr="00A64E02">
        <w:rPr>
          <w:rFonts w:eastAsia="Times New Roman"/>
          <w:kern w:val="24"/>
          <w:sz w:val="28"/>
          <w:szCs w:val="28"/>
        </w:rPr>
        <w:t>6. Использовать опыт коллег по ОО «Речевое развитие».</w:t>
      </w:r>
    </w:p>
    <w:p w:rsidR="00972E50" w:rsidRPr="00A64E02" w:rsidRDefault="00972E50" w:rsidP="00972E50">
      <w:pPr>
        <w:rPr>
          <w:rFonts w:eastAsia="Calibri"/>
          <w:kern w:val="24"/>
          <w:sz w:val="28"/>
          <w:szCs w:val="28"/>
        </w:rPr>
      </w:pPr>
      <w:r w:rsidRPr="00A64E02">
        <w:rPr>
          <w:rFonts w:eastAsia="Calibri"/>
          <w:kern w:val="24"/>
          <w:sz w:val="28"/>
          <w:szCs w:val="28"/>
        </w:rPr>
        <w:t xml:space="preserve">    Срок: постоянно. Ответственные: педагоги</w:t>
      </w:r>
    </w:p>
    <w:p w:rsidR="00CD4099" w:rsidRPr="00DC0716" w:rsidRDefault="00CD4099" w:rsidP="00CD4099">
      <w:pPr>
        <w:ind w:firstLine="360"/>
        <w:rPr>
          <w:rFonts w:ascii="Arial" w:eastAsia="Times New Roman" w:hAnsi="Arial" w:cs="Arial"/>
          <w:color w:val="C00000"/>
          <w:sz w:val="26"/>
          <w:szCs w:val="26"/>
        </w:rPr>
      </w:pPr>
    </w:p>
    <w:p w:rsidR="00CD4099" w:rsidRDefault="00CD4099" w:rsidP="00CD4099">
      <w:pPr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CD4099" w:rsidRDefault="00CD4099" w:rsidP="00CD4099">
      <w:pPr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CD4099" w:rsidRDefault="00CD4099" w:rsidP="00CD4099">
      <w:pPr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CD4099" w:rsidRDefault="00CD4099" w:rsidP="00CD4099">
      <w:pPr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CD4099" w:rsidRDefault="00CD4099" w:rsidP="00CD4099">
      <w:pPr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CD4099" w:rsidRDefault="00CD4099" w:rsidP="00CD4099">
      <w:pPr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CD4099" w:rsidRDefault="00CD4099" w:rsidP="00CD4099">
      <w:pPr>
        <w:ind w:firstLine="360"/>
        <w:rPr>
          <w:rFonts w:ascii="Arial" w:eastAsia="Times New Roman" w:hAnsi="Arial" w:cs="Arial"/>
          <w:color w:val="111111"/>
          <w:sz w:val="26"/>
          <w:szCs w:val="26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DC0716" w:rsidRDefault="00DC0716" w:rsidP="00CD4099">
      <w:pPr>
        <w:ind w:firstLine="360"/>
        <w:jc w:val="center"/>
        <w:rPr>
          <w:rFonts w:eastAsia="Times New Roman"/>
          <w:sz w:val="28"/>
          <w:szCs w:val="28"/>
        </w:rPr>
      </w:pPr>
    </w:p>
    <w:p w:rsidR="00CD4099" w:rsidRPr="00CD4099" w:rsidRDefault="00CD4099" w:rsidP="00CD4099">
      <w:pPr>
        <w:ind w:firstLine="360"/>
        <w:jc w:val="center"/>
        <w:rPr>
          <w:rFonts w:eastAsia="Times New Roman"/>
          <w:sz w:val="28"/>
          <w:szCs w:val="28"/>
        </w:rPr>
      </w:pPr>
      <w:r w:rsidRPr="00CD4099">
        <w:rPr>
          <w:rFonts w:eastAsia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D4099" w:rsidRPr="00CD4099" w:rsidRDefault="00CD4099" w:rsidP="00CD4099">
      <w:pPr>
        <w:ind w:firstLine="360"/>
        <w:jc w:val="center"/>
        <w:rPr>
          <w:rFonts w:eastAsia="Times New Roman"/>
          <w:sz w:val="28"/>
          <w:szCs w:val="28"/>
        </w:rPr>
      </w:pPr>
      <w:r w:rsidRPr="00CD4099">
        <w:rPr>
          <w:rFonts w:eastAsia="Times New Roman"/>
          <w:sz w:val="28"/>
          <w:szCs w:val="28"/>
        </w:rPr>
        <w:t xml:space="preserve">«Детский сад </w:t>
      </w:r>
      <w:proofErr w:type="spellStart"/>
      <w:r w:rsidRPr="00CD4099">
        <w:rPr>
          <w:rFonts w:eastAsia="Times New Roman"/>
          <w:sz w:val="28"/>
          <w:szCs w:val="28"/>
        </w:rPr>
        <w:t>общеразвивающего</w:t>
      </w:r>
      <w:proofErr w:type="spellEnd"/>
      <w:r w:rsidRPr="00CD4099">
        <w:rPr>
          <w:rFonts w:eastAsia="Times New Roman"/>
          <w:sz w:val="28"/>
          <w:szCs w:val="28"/>
        </w:rPr>
        <w:t xml:space="preserve"> вида №11 «Солнышко»</w:t>
      </w:r>
    </w:p>
    <w:p w:rsidR="00CD4099" w:rsidRPr="00CD4099" w:rsidRDefault="00CD4099" w:rsidP="00CD4099">
      <w:pPr>
        <w:ind w:firstLine="360"/>
        <w:jc w:val="center"/>
        <w:rPr>
          <w:rFonts w:eastAsia="Times New Roman"/>
          <w:sz w:val="28"/>
          <w:szCs w:val="28"/>
        </w:rPr>
      </w:pPr>
      <w:r w:rsidRPr="00CD4099">
        <w:rPr>
          <w:rFonts w:eastAsia="Times New Roman"/>
          <w:sz w:val="28"/>
          <w:szCs w:val="28"/>
        </w:rPr>
        <w:t>Село Белое, Красногвардейский район, Республика Адыгея</w:t>
      </w:r>
    </w:p>
    <w:p w:rsidR="00AF3074" w:rsidRPr="00CD4099" w:rsidRDefault="00AF3074">
      <w:pPr>
        <w:spacing w:line="200" w:lineRule="exact"/>
        <w:rPr>
          <w:sz w:val="28"/>
          <w:szCs w:val="28"/>
        </w:rPr>
      </w:pPr>
    </w:p>
    <w:p w:rsidR="00AF3074" w:rsidRPr="00CD4099" w:rsidRDefault="00AF3074">
      <w:pPr>
        <w:spacing w:line="200" w:lineRule="exact"/>
        <w:rPr>
          <w:sz w:val="28"/>
          <w:szCs w:val="28"/>
        </w:rPr>
      </w:pPr>
    </w:p>
    <w:p w:rsidR="00AF3074" w:rsidRPr="00406996" w:rsidRDefault="00AF3074">
      <w:pPr>
        <w:spacing w:line="200" w:lineRule="exact"/>
        <w:rPr>
          <w:sz w:val="28"/>
          <w:szCs w:val="28"/>
        </w:rPr>
      </w:pPr>
    </w:p>
    <w:p w:rsidR="00AF3074" w:rsidRPr="00406996" w:rsidRDefault="00AF3074">
      <w:pPr>
        <w:spacing w:line="200" w:lineRule="exact"/>
        <w:rPr>
          <w:sz w:val="28"/>
          <w:szCs w:val="28"/>
        </w:rPr>
      </w:pPr>
    </w:p>
    <w:p w:rsidR="00AF3074" w:rsidRPr="00406996" w:rsidRDefault="00AF3074">
      <w:pPr>
        <w:spacing w:line="352" w:lineRule="exact"/>
        <w:rPr>
          <w:sz w:val="20"/>
          <w:szCs w:val="20"/>
        </w:rPr>
      </w:pPr>
    </w:p>
    <w:p w:rsidR="00D00D0D" w:rsidRPr="00406996" w:rsidRDefault="00D00D0D" w:rsidP="00D00D0D">
      <w:pPr>
        <w:pStyle w:val="a4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D00D0D" w:rsidRPr="00406996" w:rsidRDefault="00D00D0D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D00D0D" w:rsidRPr="00406996" w:rsidRDefault="00D00D0D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0A764E" w:rsidRPr="00406996" w:rsidRDefault="000A764E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0A764E" w:rsidRPr="00406996" w:rsidRDefault="000A764E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0A764E" w:rsidRPr="00406996" w:rsidRDefault="000A764E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0A764E" w:rsidRPr="00406996" w:rsidRDefault="000A764E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83082A" w:rsidRPr="00406996" w:rsidRDefault="0083082A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85BD0" w:rsidRPr="00406996" w:rsidRDefault="00485BD0" w:rsidP="00CD4099">
      <w:pPr>
        <w:spacing w:line="235" w:lineRule="auto"/>
        <w:ind w:right="840"/>
        <w:jc w:val="center"/>
        <w:rPr>
          <w:rFonts w:eastAsia="Times New Roman"/>
          <w:b/>
          <w:bCs/>
          <w:sz w:val="36"/>
          <w:szCs w:val="28"/>
        </w:rPr>
      </w:pPr>
      <w:proofErr w:type="spellStart"/>
      <w:r w:rsidRPr="00406996">
        <w:rPr>
          <w:rFonts w:eastAsia="Times New Roman"/>
          <w:b/>
          <w:bCs/>
          <w:sz w:val="36"/>
          <w:szCs w:val="28"/>
        </w:rPr>
        <w:t>Содокдад</w:t>
      </w:r>
      <w:proofErr w:type="spellEnd"/>
    </w:p>
    <w:p w:rsidR="00485BD0" w:rsidRPr="00406996" w:rsidRDefault="00485BD0" w:rsidP="00485BD0">
      <w:pPr>
        <w:spacing w:line="235" w:lineRule="auto"/>
        <w:ind w:right="840"/>
        <w:jc w:val="center"/>
        <w:rPr>
          <w:rFonts w:eastAsia="Times New Roman"/>
          <w:bCs/>
          <w:sz w:val="36"/>
          <w:szCs w:val="28"/>
        </w:rPr>
      </w:pPr>
      <w:r w:rsidRPr="00406996">
        <w:rPr>
          <w:rFonts w:eastAsia="Times New Roman"/>
          <w:bCs/>
          <w:sz w:val="36"/>
          <w:szCs w:val="28"/>
        </w:rPr>
        <w:t>«</w:t>
      </w:r>
      <w:proofErr w:type="spellStart"/>
      <w:r w:rsidRPr="00406996">
        <w:rPr>
          <w:rFonts w:eastAsia="Times New Roman"/>
          <w:bCs/>
          <w:sz w:val="36"/>
          <w:szCs w:val="28"/>
        </w:rPr>
        <w:t>Инновионные</w:t>
      </w:r>
      <w:proofErr w:type="spellEnd"/>
      <w:r w:rsidRPr="00406996">
        <w:rPr>
          <w:rFonts w:eastAsia="Times New Roman"/>
          <w:bCs/>
          <w:sz w:val="36"/>
          <w:szCs w:val="28"/>
        </w:rPr>
        <w:t xml:space="preserve"> методы: </w:t>
      </w:r>
      <w:proofErr w:type="spellStart"/>
      <w:r w:rsidRPr="00406996">
        <w:rPr>
          <w:rFonts w:eastAsia="Times New Roman"/>
          <w:bCs/>
          <w:sz w:val="36"/>
          <w:szCs w:val="28"/>
        </w:rPr>
        <w:t>аква-гимнастика</w:t>
      </w:r>
      <w:proofErr w:type="spellEnd"/>
      <w:r w:rsidRPr="00406996">
        <w:rPr>
          <w:rFonts w:eastAsia="Times New Roman"/>
          <w:bCs/>
          <w:sz w:val="36"/>
          <w:szCs w:val="28"/>
        </w:rPr>
        <w:t xml:space="preserve">, </w:t>
      </w:r>
      <w:proofErr w:type="spellStart"/>
      <w:r w:rsidRPr="00406996">
        <w:rPr>
          <w:rFonts w:eastAsia="Times New Roman"/>
          <w:bCs/>
          <w:sz w:val="36"/>
          <w:szCs w:val="28"/>
        </w:rPr>
        <w:t>биоэнергоплатика</w:t>
      </w:r>
      <w:proofErr w:type="spellEnd"/>
      <w:r w:rsidRPr="00406996">
        <w:rPr>
          <w:rFonts w:eastAsia="Times New Roman"/>
          <w:bCs/>
          <w:sz w:val="36"/>
          <w:szCs w:val="28"/>
        </w:rPr>
        <w:t xml:space="preserve">, </w:t>
      </w:r>
      <w:proofErr w:type="spellStart"/>
      <w:r w:rsidRPr="00406996">
        <w:rPr>
          <w:rFonts w:eastAsia="Times New Roman"/>
          <w:bCs/>
          <w:sz w:val="36"/>
          <w:szCs w:val="28"/>
        </w:rPr>
        <w:t>кинезиологические</w:t>
      </w:r>
      <w:proofErr w:type="spellEnd"/>
      <w:r w:rsidRPr="00406996">
        <w:rPr>
          <w:rFonts w:eastAsia="Times New Roman"/>
          <w:bCs/>
          <w:sz w:val="36"/>
          <w:szCs w:val="28"/>
        </w:rPr>
        <w:t xml:space="preserve"> упражнения в работе с детьми в речевом развитии</w:t>
      </w:r>
      <w:r w:rsidR="00CD4099">
        <w:rPr>
          <w:rFonts w:eastAsia="Times New Roman"/>
          <w:bCs/>
          <w:sz w:val="36"/>
          <w:szCs w:val="28"/>
        </w:rPr>
        <w:t xml:space="preserve"> </w:t>
      </w:r>
      <w:r w:rsidRPr="00406996">
        <w:rPr>
          <w:rFonts w:eastAsia="Times New Roman"/>
          <w:bCs/>
          <w:sz w:val="36"/>
          <w:szCs w:val="28"/>
        </w:rPr>
        <w:t>дошкольников»</w:t>
      </w: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44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44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44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44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44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44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44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both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  <w:r w:rsidRPr="00406996">
        <w:rPr>
          <w:rFonts w:eastAsia="Times New Roman"/>
          <w:bCs/>
          <w:sz w:val="28"/>
          <w:szCs w:val="28"/>
        </w:rPr>
        <w:t>Подготовила:</w:t>
      </w: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  <w:r w:rsidRPr="00406996">
        <w:rPr>
          <w:rFonts w:eastAsia="Times New Roman"/>
          <w:bCs/>
          <w:sz w:val="28"/>
          <w:szCs w:val="28"/>
        </w:rPr>
        <w:t>-</w:t>
      </w:r>
      <w:r w:rsidR="00CD4099">
        <w:rPr>
          <w:rFonts w:eastAsia="Times New Roman"/>
          <w:bCs/>
          <w:sz w:val="28"/>
          <w:szCs w:val="28"/>
        </w:rPr>
        <w:t xml:space="preserve"> воспитатель подготовительной группы Лобова М.Е.</w:t>
      </w: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right"/>
        <w:rPr>
          <w:rFonts w:eastAsia="Times New Roman"/>
          <w:bCs/>
          <w:sz w:val="28"/>
          <w:szCs w:val="28"/>
        </w:rPr>
      </w:pPr>
    </w:p>
    <w:p w:rsidR="00485BD0" w:rsidRPr="00CD4099" w:rsidRDefault="00485BD0" w:rsidP="001C7EE2">
      <w:pPr>
        <w:pStyle w:val="a4"/>
        <w:numPr>
          <w:ilvl w:val="0"/>
          <w:numId w:val="14"/>
        </w:num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28"/>
          <w:szCs w:val="28"/>
        </w:rPr>
      </w:pPr>
    </w:p>
    <w:p w:rsidR="00485BD0" w:rsidRPr="00406996" w:rsidRDefault="00485BD0" w:rsidP="00485BD0">
      <w:pPr>
        <w:shd w:val="clear" w:color="auto" w:fill="FFFFFF"/>
        <w:tabs>
          <w:tab w:val="left" w:pos="403"/>
        </w:tabs>
        <w:jc w:val="center"/>
        <w:rPr>
          <w:rFonts w:eastAsia="Times New Roman"/>
          <w:bCs/>
          <w:sz w:val="28"/>
          <w:szCs w:val="28"/>
        </w:rPr>
      </w:pPr>
    </w:p>
    <w:p w:rsidR="00485BD0" w:rsidRPr="00406996" w:rsidRDefault="00CD4099" w:rsidP="00CD4099">
      <w:pPr>
        <w:pStyle w:val="a5"/>
        <w:rPr>
          <w:rFonts w:ascii="Tahoma" w:hAnsi="Tahoma" w:cs="Tahoma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485BD0" w:rsidRPr="00406996">
        <w:rPr>
          <w:sz w:val="28"/>
          <w:szCs w:val="28"/>
        </w:rPr>
        <w:t xml:space="preserve">Доказано, что уровень развития детской речи находится в прямой зависимости от степени </w:t>
      </w:r>
      <w:proofErr w:type="spellStart"/>
      <w:r w:rsidR="00485BD0" w:rsidRPr="00406996">
        <w:rPr>
          <w:sz w:val="28"/>
          <w:szCs w:val="28"/>
        </w:rPr>
        <w:t>сформированности</w:t>
      </w:r>
      <w:proofErr w:type="spellEnd"/>
      <w:r w:rsidR="00485BD0" w:rsidRPr="00406996">
        <w:rPr>
          <w:sz w:val="28"/>
          <w:szCs w:val="28"/>
        </w:rPr>
        <w:t xml:space="preserve"> тонких движений пальцев рук. Чем активнее и точнее движения пальцев у маленького ребенка, тем быстрее он начинает говорить. Кроме того игры с пальчиками создают благоприятный эмоциональный фон, развивают у ребенка умение подражать взрослому. Пальчиковые игры способствуют развитию памяти ребенка, так как он учиться запоминать определенные положения рук и последовательность движений, у малыша</w:t>
      </w:r>
      <w:r w:rsidR="00485BD0" w:rsidRPr="00406996">
        <w:rPr>
          <w:rStyle w:val="apple-converted-space"/>
          <w:sz w:val="28"/>
          <w:szCs w:val="28"/>
        </w:rPr>
        <w:t> </w:t>
      </w:r>
      <w:r w:rsidR="00485BD0" w:rsidRPr="00406996">
        <w:rPr>
          <w:sz w:val="28"/>
          <w:szCs w:val="28"/>
        </w:rPr>
        <w:t>развивается воображение и фантазия, кисти рук и пальцы приобретают силу, хорошую подвижность и гибкость, а это в дальнейшем облегчит овладение навыком письма.</w:t>
      </w:r>
    </w:p>
    <w:p w:rsidR="00485BD0" w:rsidRPr="00D96B01" w:rsidRDefault="00485BD0" w:rsidP="00485BD0">
      <w:pPr>
        <w:pStyle w:val="a5"/>
        <w:rPr>
          <w:rFonts w:ascii="Tahoma" w:hAnsi="Tahoma" w:cs="Tahoma"/>
          <w:sz w:val="32"/>
          <w:szCs w:val="16"/>
          <w:u w:val="single"/>
        </w:rPr>
      </w:pPr>
      <w:r w:rsidRPr="00D96B01">
        <w:rPr>
          <w:i/>
          <w:iCs/>
          <w:sz w:val="27"/>
          <w:szCs w:val="27"/>
          <w:u w:val="single"/>
        </w:rPr>
        <w:t>«</w:t>
      </w:r>
      <w:proofErr w:type="spellStart"/>
      <w:r w:rsidRPr="00D96B01">
        <w:rPr>
          <w:b/>
          <w:bCs/>
          <w:sz w:val="32"/>
          <w:szCs w:val="17"/>
          <w:u w:val="single"/>
        </w:rPr>
        <w:t>аква-гимнастика</w:t>
      </w:r>
      <w:proofErr w:type="spellEnd"/>
      <w:r w:rsidR="00D96B01" w:rsidRPr="00D96B01">
        <w:rPr>
          <w:b/>
          <w:bCs/>
          <w:sz w:val="32"/>
          <w:szCs w:val="17"/>
          <w:u w:val="single"/>
        </w:rPr>
        <w:t>»</w:t>
      </w:r>
    </w:p>
    <w:p w:rsidR="00485BD0" w:rsidRPr="00406996" w:rsidRDefault="00485BD0" w:rsidP="00D96B01">
      <w:pPr>
        <w:pStyle w:val="a5"/>
        <w:rPr>
          <w:sz w:val="28"/>
          <w:szCs w:val="28"/>
        </w:rPr>
      </w:pPr>
      <w:r w:rsidRPr="00406996">
        <w:rPr>
          <w:sz w:val="28"/>
          <w:szCs w:val="28"/>
        </w:rPr>
        <w:t>- это инсценировка каких-либо рифмованных историй, сказок при помощи пальцев. Игровые тренажеры и упражнения подбираются и используются на занятиях в соответствии с лексической темой. Многие игры требуют участия обеих рук, что дает возм</w:t>
      </w:r>
      <w:r w:rsidR="00D96B01">
        <w:rPr>
          <w:sz w:val="28"/>
          <w:szCs w:val="28"/>
        </w:rPr>
        <w:t xml:space="preserve">ожность детям ориентироваться в понятиях </w:t>
      </w:r>
      <w:r w:rsidRPr="00406996">
        <w:rPr>
          <w:i/>
          <w:iCs/>
          <w:sz w:val="28"/>
          <w:szCs w:val="28"/>
        </w:rPr>
        <w:t>«вправо»</w:t>
      </w:r>
      <w:r w:rsidRPr="00406996">
        <w:rPr>
          <w:sz w:val="28"/>
          <w:szCs w:val="28"/>
        </w:rPr>
        <w:t>, </w:t>
      </w:r>
      <w:r w:rsidRPr="00406996">
        <w:rPr>
          <w:i/>
          <w:iCs/>
          <w:sz w:val="28"/>
          <w:szCs w:val="28"/>
        </w:rPr>
        <w:t>«влево»</w:t>
      </w:r>
      <w:r w:rsidRPr="00406996">
        <w:rPr>
          <w:sz w:val="28"/>
          <w:szCs w:val="28"/>
        </w:rPr>
        <w:t>, </w:t>
      </w:r>
      <w:r w:rsidRPr="00406996">
        <w:rPr>
          <w:i/>
          <w:iCs/>
          <w:sz w:val="28"/>
          <w:szCs w:val="28"/>
        </w:rPr>
        <w:t>«вверх»</w:t>
      </w:r>
      <w:r w:rsidRPr="00406996">
        <w:rPr>
          <w:sz w:val="28"/>
          <w:szCs w:val="28"/>
        </w:rPr>
        <w:t>,</w:t>
      </w:r>
      <w:r w:rsidRPr="00406996">
        <w:rPr>
          <w:rStyle w:val="apple-converted-space"/>
          <w:sz w:val="28"/>
          <w:szCs w:val="28"/>
        </w:rPr>
        <w:t> </w:t>
      </w:r>
      <w:r w:rsidRPr="00406996">
        <w:rPr>
          <w:i/>
          <w:iCs/>
          <w:sz w:val="28"/>
          <w:szCs w:val="28"/>
        </w:rPr>
        <w:t>«вниз»</w:t>
      </w:r>
      <w:r w:rsidRPr="00406996">
        <w:rPr>
          <w:sz w:val="28"/>
          <w:szCs w:val="28"/>
        </w:rPr>
        <w:t> и др. Дети старше 5 лет могут оформить игры разнообразным реквизитом - кубиками,</w:t>
      </w:r>
      <w:r w:rsidRPr="00406996">
        <w:rPr>
          <w:rStyle w:val="apple-converted-space"/>
          <w:sz w:val="28"/>
          <w:szCs w:val="28"/>
        </w:rPr>
        <w:t> </w:t>
      </w:r>
      <w:r w:rsidRPr="00406996">
        <w:rPr>
          <w:sz w:val="28"/>
          <w:szCs w:val="28"/>
        </w:rPr>
        <w:t>мелкими предметами и т. д.</w:t>
      </w:r>
    </w:p>
    <w:p w:rsidR="00485BD0" w:rsidRPr="00406996" w:rsidRDefault="00485BD0" w:rsidP="00D96B01">
      <w:pPr>
        <w:pStyle w:val="a5"/>
        <w:rPr>
          <w:sz w:val="28"/>
          <w:szCs w:val="28"/>
        </w:rPr>
      </w:pPr>
      <w:r w:rsidRPr="00406996">
        <w:rPr>
          <w:sz w:val="28"/>
          <w:szCs w:val="28"/>
        </w:rPr>
        <w:t>Пальчиковые упражнения в воде должны быть построены таким образом, чтобы сочетались сжатие, растяжение, расслабление кисти руки, а также использовались изолированные движения каждого из пальцев.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b/>
          <w:bCs/>
          <w:i/>
          <w:iCs/>
          <w:sz w:val="28"/>
        </w:rPr>
        <w:t>Игра «Медуза»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Исходное положение (И.П.) – кисти рук под водой, пальцы собраны вместе. Раскрываем кисть и опять закрываем в И.П.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b/>
          <w:bCs/>
          <w:i/>
          <w:iCs/>
          <w:sz w:val="28"/>
        </w:rPr>
        <w:t>Игра «Морская звезда»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И.П. – кисти лежат на дне ванны, пальцы разведены в стороны. В хаотичном порядке поднимаем пальцы вверх, не отрывая ладонь от поверхности ванны.</w:t>
      </w:r>
      <w:r w:rsidRPr="00406996">
        <w:rPr>
          <w:rFonts w:ascii="Times New Roman" w:hAnsi="Times New Roman" w:cs="Times New Roman"/>
          <w:sz w:val="20"/>
          <w:szCs w:val="16"/>
        </w:rPr>
        <w:t> 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b/>
          <w:bCs/>
          <w:i/>
          <w:iCs/>
          <w:sz w:val="28"/>
        </w:rPr>
        <w:t>Игра «Рак»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 xml:space="preserve">И.П. – кисти под водой. Мизинец, безымянный и средний пальцы прижаты к ладони. Большой и указательный пальцы выпрямлены. Сводим их вместе, изображая щупальца рака. Такие движения делаем попеременно со всеми </w:t>
      </w:r>
      <w:r w:rsidRPr="00406996">
        <w:rPr>
          <w:rFonts w:ascii="Times New Roman" w:hAnsi="Times New Roman" w:cs="Times New Roman"/>
          <w:sz w:val="28"/>
        </w:rPr>
        <w:lastRenderedPageBreak/>
        <w:t>пальцами: большой и указательный пальцы, затем средний, безымянный и мизинец.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Раку – Здравствуй! - я сказал, руку я ему подал.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Мне ответил рак: Привет!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И подал клешню в ответ.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0"/>
          <w:szCs w:val="16"/>
        </w:rPr>
        <w:t> </w:t>
      </w:r>
      <w:r w:rsidRPr="00406996">
        <w:rPr>
          <w:rFonts w:ascii="Times New Roman" w:hAnsi="Times New Roman" w:cs="Times New Roman"/>
          <w:b/>
          <w:bCs/>
          <w:i/>
          <w:iCs/>
          <w:sz w:val="28"/>
        </w:rPr>
        <w:t>Игра «Рыбка»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И.П. – кисти рук лежат на поверхности воды. Бьём кистями по воде.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Рыбки-малютки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По морю плывут,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Скачут, резвятся и хвостиком бьют.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0"/>
          <w:szCs w:val="16"/>
        </w:rPr>
        <w:t> </w:t>
      </w:r>
      <w:r w:rsidRPr="00406996">
        <w:rPr>
          <w:rFonts w:ascii="Times New Roman" w:hAnsi="Times New Roman" w:cs="Times New Roman"/>
          <w:b/>
          <w:bCs/>
          <w:i/>
          <w:iCs/>
          <w:sz w:val="28"/>
        </w:rPr>
        <w:t>Игра «Дельфин»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И.П. – ладони выпрямлены и направлены вперед. Выполняем волнообразные плавные движения кистей, опуская их в воду и поднимая вверх над водой.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Дельфин – малыш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Приплыл ко мне,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Он покатает на спине!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b/>
          <w:bCs/>
          <w:i/>
          <w:iCs/>
          <w:sz w:val="28"/>
        </w:rPr>
        <w:t>Игра «Акула»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 xml:space="preserve">И.П. – пальцы, кроме </w:t>
      </w:r>
      <w:proofErr w:type="gramStart"/>
      <w:r w:rsidRPr="00406996">
        <w:rPr>
          <w:rFonts w:ascii="Times New Roman" w:hAnsi="Times New Roman" w:cs="Times New Roman"/>
          <w:sz w:val="28"/>
        </w:rPr>
        <w:t>большого</w:t>
      </w:r>
      <w:proofErr w:type="gramEnd"/>
      <w:r w:rsidRPr="00406996">
        <w:rPr>
          <w:rFonts w:ascii="Times New Roman" w:hAnsi="Times New Roman" w:cs="Times New Roman"/>
          <w:sz w:val="28"/>
        </w:rPr>
        <w:t>, выпрямлены и собраны вместе, ладони поставлены на ребро и опущены в воду так, чтобы выпрямленный большой палец (плавник акулы) оставался над водой. Выполняем волнистые движения пальцами.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Вот зубастая акула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Мне хвостом своим махнула.</w:t>
      </w:r>
    </w:p>
    <w:p w:rsidR="00485BD0" w:rsidRPr="00406996" w:rsidRDefault="00D96B01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Игра «</w:t>
      </w:r>
      <w:r w:rsidR="00485BD0" w:rsidRPr="00406996">
        <w:rPr>
          <w:rFonts w:ascii="Times New Roman" w:hAnsi="Times New Roman" w:cs="Times New Roman"/>
          <w:b/>
          <w:bCs/>
          <w:i/>
          <w:iCs/>
          <w:sz w:val="28"/>
        </w:rPr>
        <w:t>Маленькая лодочка»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И.П. – обе ладони соединены вместе. Выполняем плавные движения по поверхности воды от себя, изображая плывущую лодочку.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Мы на лодочке вдвоем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К бабе в гости поплывем.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b/>
          <w:bCs/>
          <w:i/>
          <w:iCs/>
          <w:sz w:val="28"/>
        </w:rPr>
        <w:t>Игра «Пароход»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 xml:space="preserve">И.П. – обе ладони соединены ковшиком, все пальцы </w:t>
      </w:r>
      <w:proofErr w:type="gramStart"/>
      <w:r w:rsidRPr="00406996">
        <w:rPr>
          <w:rFonts w:ascii="Times New Roman" w:hAnsi="Times New Roman" w:cs="Times New Roman"/>
          <w:sz w:val="28"/>
        </w:rPr>
        <w:t>кроме</w:t>
      </w:r>
      <w:proofErr w:type="gramEnd"/>
      <w:r w:rsidRPr="00406996">
        <w:rPr>
          <w:rFonts w:ascii="Times New Roman" w:hAnsi="Times New Roman" w:cs="Times New Roman"/>
          <w:sz w:val="28"/>
        </w:rPr>
        <w:t xml:space="preserve"> больших направлены в сторону от себя, а большие пальцы подняты вверх и соединены – это труба.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Пароход плывет вперед,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Нам подарки он несет.</w:t>
      </w:r>
    </w:p>
    <w:p w:rsidR="00D96B01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0"/>
          <w:szCs w:val="16"/>
        </w:rPr>
        <w:t> </w:t>
      </w:r>
      <w:r w:rsidRPr="00406996">
        <w:rPr>
          <w:rFonts w:ascii="Times New Roman" w:hAnsi="Times New Roman" w:cs="Times New Roman"/>
          <w:b/>
          <w:bCs/>
          <w:i/>
          <w:iCs/>
          <w:sz w:val="28"/>
        </w:rPr>
        <w:t>Игра «Дождь»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И.П. – пальцы разведены в стороны. Выполняем легкое постукивание пальцами по поверхности воды.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Дождь полил, как из ведра,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Будет лить он до утра.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0"/>
          <w:szCs w:val="16"/>
        </w:rPr>
        <w:t> </w:t>
      </w:r>
      <w:r w:rsidRPr="00406996">
        <w:rPr>
          <w:rFonts w:ascii="Times New Roman" w:hAnsi="Times New Roman" w:cs="Times New Roman"/>
          <w:b/>
          <w:bCs/>
          <w:i/>
          <w:iCs/>
          <w:sz w:val="28"/>
        </w:rPr>
        <w:t>Игра «Волны»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И.П. – ладони поставлены на поверхности воды на ребро, пальцами друг к другу. Пальцы выпрямлены. Выполняем напряженные движения ладонями от себя и к себе так, чтобы образовались волны.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0"/>
          <w:szCs w:val="16"/>
        </w:rPr>
      </w:pPr>
      <w:r w:rsidRPr="00406996">
        <w:rPr>
          <w:rFonts w:ascii="Times New Roman" w:hAnsi="Times New Roman" w:cs="Times New Roman"/>
          <w:sz w:val="28"/>
        </w:rPr>
        <w:t>Волны по морю гуляют</w:t>
      </w:r>
    </w:p>
    <w:p w:rsidR="00485BD0" w:rsidRPr="00406996" w:rsidRDefault="00485BD0" w:rsidP="00D96B01">
      <w:pPr>
        <w:pStyle w:val="a7"/>
        <w:rPr>
          <w:rFonts w:ascii="Times New Roman" w:hAnsi="Times New Roman" w:cs="Times New Roman"/>
          <w:sz w:val="28"/>
        </w:rPr>
      </w:pPr>
      <w:r w:rsidRPr="00406996">
        <w:rPr>
          <w:rFonts w:ascii="Times New Roman" w:hAnsi="Times New Roman" w:cs="Times New Roman"/>
          <w:sz w:val="28"/>
        </w:rPr>
        <w:t>И кораблик подгоняют</w:t>
      </w:r>
    </w:p>
    <w:p w:rsidR="00485BD0" w:rsidRPr="00406996" w:rsidRDefault="00485BD0" w:rsidP="00485BD0">
      <w:pPr>
        <w:pStyle w:val="a4"/>
        <w:rPr>
          <w:rFonts w:eastAsia="Times New Roman"/>
          <w:b/>
          <w:bCs/>
          <w:sz w:val="36"/>
          <w:szCs w:val="28"/>
        </w:rPr>
      </w:pPr>
    </w:p>
    <w:p w:rsidR="00485BD0" w:rsidRPr="00D96B01" w:rsidRDefault="00485BD0" w:rsidP="00D96B01">
      <w:pPr>
        <w:tabs>
          <w:tab w:val="left" w:pos="1420"/>
        </w:tabs>
        <w:spacing w:line="180" w:lineRule="auto"/>
        <w:rPr>
          <w:rFonts w:eastAsia="Wingdings"/>
          <w:sz w:val="28"/>
          <w:szCs w:val="28"/>
          <w:u w:val="single"/>
          <w:vertAlign w:val="superscript"/>
        </w:rPr>
      </w:pPr>
      <w:proofErr w:type="spellStart"/>
      <w:r w:rsidRPr="00D96B01">
        <w:rPr>
          <w:rFonts w:eastAsia="Times New Roman"/>
          <w:b/>
          <w:bCs/>
          <w:sz w:val="28"/>
          <w:szCs w:val="28"/>
          <w:u w:val="single"/>
        </w:rPr>
        <w:t>Биоэнергопластика</w:t>
      </w:r>
      <w:proofErr w:type="spellEnd"/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proofErr w:type="spellStart"/>
      <w:r w:rsidRPr="00D96B01">
        <w:rPr>
          <w:rFonts w:eastAsia="Times New Roman"/>
          <w:sz w:val="28"/>
          <w:szCs w:val="28"/>
        </w:rPr>
        <w:t>Биоэнергопластика</w:t>
      </w:r>
      <w:proofErr w:type="spellEnd"/>
      <w:r w:rsidRPr="00D96B01">
        <w:rPr>
          <w:rFonts w:eastAsia="Times New Roman"/>
          <w:sz w:val="28"/>
          <w:szCs w:val="28"/>
        </w:rPr>
        <w:t xml:space="preserve"> — </w:t>
      </w:r>
      <w:proofErr w:type="spellStart"/>
      <w:r w:rsidRPr="00D96B01">
        <w:rPr>
          <w:rFonts w:eastAsia="Times New Roman"/>
          <w:sz w:val="28"/>
          <w:szCs w:val="28"/>
        </w:rPr>
        <w:t>здоровьесберегающая</w:t>
      </w:r>
      <w:proofErr w:type="spellEnd"/>
      <w:r w:rsidRPr="00D96B01">
        <w:rPr>
          <w:rFonts w:eastAsia="Times New Roman"/>
          <w:sz w:val="28"/>
          <w:szCs w:val="28"/>
        </w:rPr>
        <w:t xml:space="preserve"> технология в ДОУ</w:t>
      </w:r>
    </w:p>
    <w:p w:rsidR="00D96B01" w:rsidRDefault="00D96B01" w:rsidP="00D96B01">
      <w:pPr>
        <w:spacing w:before="204" w:after="2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="00485BD0" w:rsidRPr="00CD4099">
        <w:rPr>
          <w:rFonts w:eastAsia="Times New Roman"/>
          <w:sz w:val="28"/>
          <w:szCs w:val="28"/>
        </w:rPr>
        <w:t>Чем больше уверенности в движении детской руки, тем ярче речь ребёнка!</w:t>
      </w:r>
      <w:r>
        <w:rPr>
          <w:rFonts w:eastAsia="Times New Roman"/>
          <w:sz w:val="28"/>
          <w:szCs w:val="28"/>
        </w:rPr>
        <w:t xml:space="preserve">» </w:t>
      </w:r>
    </w:p>
    <w:p w:rsidR="00485BD0" w:rsidRPr="00D96B01" w:rsidRDefault="00485BD0" w:rsidP="00D96B01">
      <w:pPr>
        <w:spacing w:before="204" w:after="204"/>
        <w:jc w:val="right"/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lastRenderedPageBreak/>
        <w:t>В. А. Сухомлинский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>Что такое </w:t>
      </w:r>
      <w:proofErr w:type="spellStart"/>
      <w:r w:rsidRPr="00D96B01">
        <w:rPr>
          <w:rFonts w:eastAsia="Times New Roman"/>
          <w:b/>
          <w:bCs/>
          <w:sz w:val="28"/>
          <w:szCs w:val="28"/>
        </w:rPr>
        <w:t>биоэнергопластика</w:t>
      </w:r>
      <w:proofErr w:type="spellEnd"/>
      <w:r w:rsidRPr="00D96B01">
        <w:rPr>
          <w:rFonts w:eastAsia="Times New Roman"/>
          <w:sz w:val="28"/>
          <w:szCs w:val="28"/>
        </w:rPr>
        <w:t>?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proofErr w:type="spellStart"/>
      <w:r w:rsidRPr="00D96B01">
        <w:rPr>
          <w:rFonts w:eastAsia="Times New Roman"/>
          <w:b/>
          <w:bCs/>
          <w:sz w:val="28"/>
          <w:szCs w:val="28"/>
        </w:rPr>
        <w:t>Биоэнергопластика</w:t>
      </w:r>
      <w:proofErr w:type="spellEnd"/>
      <w:r w:rsidRPr="00D96B01">
        <w:rPr>
          <w:rFonts w:eastAsia="Times New Roman"/>
          <w:sz w:val="28"/>
          <w:szCs w:val="28"/>
        </w:rPr>
        <w:t> включает в себя три базовых </w:t>
      </w:r>
      <w:r w:rsidRPr="00D96B01">
        <w:rPr>
          <w:rFonts w:eastAsia="Times New Roman"/>
          <w:sz w:val="28"/>
          <w:szCs w:val="28"/>
          <w:u w:val="single"/>
          <w:bdr w:val="none" w:sz="0" w:space="0" w:color="auto" w:frame="1"/>
        </w:rPr>
        <w:t>понятия</w:t>
      </w:r>
      <w:r w:rsidRPr="00D96B01">
        <w:rPr>
          <w:rFonts w:eastAsia="Times New Roman"/>
          <w:sz w:val="28"/>
          <w:szCs w:val="28"/>
        </w:rPr>
        <w:t>: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96B01">
        <w:rPr>
          <w:rFonts w:eastAsia="Times New Roman"/>
          <w:i/>
          <w:iCs/>
          <w:sz w:val="28"/>
          <w:szCs w:val="28"/>
          <w:bdr w:val="none" w:sz="0" w:space="0" w:color="auto" w:frame="1"/>
        </w:rPr>
        <w:t>био</w:t>
      </w:r>
      <w:proofErr w:type="spellEnd"/>
      <w:r w:rsidRPr="00D96B01">
        <w:rPr>
          <w:rFonts w:eastAsia="Times New Roman"/>
          <w:i/>
          <w:iCs/>
          <w:sz w:val="28"/>
          <w:szCs w:val="28"/>
          <w:bdr w:val="none" w:sz="0" w:space="0" w:color="auto" w:frame="1"/>
        </w:rPr>
        <w:t>»</w:t>
      </w:r>
      <w:r w:rsidRPr="00D96B01">
        <w:rPr>
          <w:rFonts w:eastAsia="Times New Roman"/>
          <w:sz w:val="28"/>
          <w:szCs w:val="28"/>
        </w:rPr>
        <w:t> — человек как биологический объект;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i/>
          <w:iCs/>
          <w:sz w:val="28"/>
          <w:szCs w:val="28"/>
          <w:bdr w:val="none" w:sz="0" w:space="0" w:color="auto" w:frame="1"/>
        </w:rPr>
        <w:t>«энергия»</w:t>
      </w:r>
      <w:r w:rsidRPr="00D96B01">
        <w:rPr>
          <w:rFonts w:eastAsia="Times New Roman"/>
          <w:sz w:val="28"/>
          <w:szCs w:val="28"/>
        </w:rPr>
        <w:t> — сила, необходимая для выполнения определенных действий;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i/>
          <w:iCs/>
          <w:sz w:val="28"/>
          <w:szCs w:val="28"/>
          <w:bdr w:val="none" w:sz="0" w:space="0" w:color="auto" w:frame="1"/>
        </w:rPr>
        <w:t>«пластика»</w:t>
      </w:r>
      <w:r w:rsidRPr="00D96B01">
        <w:rPr>
          <w:rFonts w:eastAsia="Times New Roman"/>
          <w:sz w:val="28"/>
          <w:szCs w:val="28"/>
        </w:rPr>
        <w:t> — плавные движения тела, рук, которые характеризуется непрерывностью, энергетической наполненностью, эмоциональной выразительностью.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proofErr w:type="spellStart"/>
      <w:r w:rsidRPr="00D96B01">
        <w:rPr>
          <w:rFonts w:eastAsia="Times New Roman"/>
          <w:b/>
          <w:bCs/>
          <w:sz w:val="28"/>
          <w:szCs w:val="28"/>
        </w:rPr>
        <w:t>Биоэнергопластика</w:t>
      </w:r>
      <w:proofErr w:type="spellEnd"/>
      <w:r w:rsidRPr="00D96B01">
        <w:rPr>
          <w:rFonts w:eastAsia="Times New Roman"/>
          <w:sz w:val="28"/>
          <w:szCs w:val="28"/>
        </w:rPr>
        <w:t> – это соединение движений артикуляционного аппарата с движениями кисти руки.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>Исследования отечественных физиологов </w:t>
      </w:r>
      <w:r w:rsidRPr="00D96B01">
        <w:rPr>
          <w:rFonts w:eastAsia="Times New Roman"/>
          <w:i/>
          <w:iCs/>
          <w:sz w:val="28"/>
          <w:szCs w:val="28"/>
          <w:bdr w:val="none" w:sz="0" w:space="0" w:color="auto" w:frame="1"/>
        </w:rPr>
        <w:t>(М. М. Кольцова, В. М. Бехтерев, А. А. Леонтьев и др.)</w:t>
      </w:r>
      <w:r w:rsidRPr="00D96B01">
        <w:rPr>
          <w:rFonts w:eastAsia="Times New Roman"/>
          <w:sz w:val="28"/>
          <w:szCs w:val="28"/>
        </w:rPr>
        <w:t> подтверждают связь развития рук с развитием мозга. В головном мозге человека центры, отвечающие за речь и движения пальцев рук, расположены очень близко. Стимулируя тонкую моторику и активизируя тем самым соответствующие отделы мозга, мы активизируем и соседние зоны, отвечающие за речь. Взаимосвязь моторной и речевой зон проявляется в том, что человек, который затрудняется с выбором подходящего слова, помогает себе жестами, и </w:t>
      </w:r>
      <w:r w:rsidRPr="00D96B01">
        <w:rPr>
          <w:rFonts w:eastAsia="Times New Roman"/>
          <w:sz w:val="28"/>
          <w:szCs w:val="28"/>
          <w:u w:val="single"/>
          <w:bdr w:val="none" w:sz="0" w:space="0" w:color="auto" w:frame="1"/>
        </w:rPr>
        <w:t>наоборот</w:t>
      </w:r>
      <w:r w:rsidRPr="00D96B01">
        <w:rPr>
          <w:rFonts w:eastAsia="Times New Roman"/>
          <w:sz w:val="28"/>
          <w:szCs w:val="28"/>
        </w:rPr>
        <w:t>: сосредоточенно рисующий или пишущий ребенок непроизвольно высовывает язык.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proofErr w:type="spellStart"/>
      <w:r w:rsidRPr="00D96B01">
        <w:rPr>
          <w:rFonts w:eastAsia="Times New Roman"/>
          <w:b/>
          <w:bCs/>
          <w:sz w:val="28"/>
          <w:szCs w:val="28"/>
        </w:rPr>
        <w:t>Биоэнергопластика</w:t>
      </w:r>
      <w:proofErr w:type="spellEnd"/>
      <w:r w:rsidRPr="00D96B01">
        <w:rPr>
          <w:rFonts w:eastAsia="Times New Roman"/>
          <w:sz w:val="28"/>
          <w:szCs w:val="28"/>
        </w:rPr>
        <w:t> синхронизирует работу полушарий головного мозга, улучшая внимание, память, мышление, речь.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>Принцип </w:t>
      </w:r>
      <w:proofErr w:type="spellStart"/>
      <w:r w:rsidRPr="00D96B01">
        <w:rPr>
          <w:rFonts w:eastAsia="Times New Roman"/>
          <w:b/>
          <w:bCs/>
          <w:sz w:val="28"/>
          <w:szCs w:val="28"/>
        </w:rPr>
        <w:t>биоэнергопластики</w:t>
      </w:r>
      <w:proofErr w:type="spellEnd"/>
      <w:r w:rsidRPr="00D96B01">
        <w:rPr>
          <w:rFonts w:eastAsia="Times New Roman"/>
          <w:sz w:val="28"/>
          <w:szCs w:val="28"/>
        </w:rPr>
        <w:t> - сопряжённая работа пальцев и кистей рук и артикуляционного аппарата, движения рук имитируют движения речевого аппарата. Комплекс упражнений, согласно принципу </w:t>
      </w:r>
      <w:proofErr w:type="spellStart"/>
      <w:r w:rsidRPr="00D96B01">
        <w:rPr>
          <w:rFonts w:eastAsia="Times New Roman"/>
          <w:b/>
          <w:bCs/>
          <w:sz w:val="28"/>
          <w:szCs w:val="28"/>
        </w:rPr>
        <w:t>биоэнергопластики</w:t>
      </w:r>
      <w:proofErr w:type="spellEnd"/>
      <w:r w:rsidRPr="00D96B01">
        <w:rPr>
          <w:rFonts w:eastAsia="Times New Roman"/>
          <w:sz w:val="28"/>
          <w:szCs w:val="28"/>
        </w:rPr>
        <w:t>, способствует развитию подвижности артикуляционного аппарата, что, в свою очередь, оказывает влияние на точность в усвоении артикуляционных укладов.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>Этапы работы с применением </w:t>
      </w:r>
      <w:proofErr w:type="spellStart"/>
      <w:r w:rsidRPr="00D96B01">
        <w:rPr>
          <w:rFonts w:eastAsia="Times New Roman"/>
          <w:b/>
          <w:bCs/>
          <w:sz w:val="28"/>
          <w:szCs w:val="28"/>
        </w:rPr>
        <w:t>биоэнергопластики</w:t>
      </w:r>
      <w:proofErr w:type="spellEnd"/>
      <w:r w:rsidRPr="00D96B01">
        <w:rPr>
          <w:rFonts w:eastAsia="Times New Roman"/>
          <w:sz w:val="28"/>
          <w:szCs w:val="28"/>
        </w:rPr>
        <w:t>: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>- Диагностический </w:t>
      </w:r>
      <w:r w:rsidRPr="00D96B01">
        <w:rPr>
          <w:rFonts w:eastAsia="Times New Roman"/>
          <w:i/>
          <w:iCs/>
          <w:sz w:val="28"/>
          <w:szCs w:val="28"/>
          <w:bdr w:val="none" w:sz="0" w:space="0" w:color="auto" w:frame="1"/>
        </w:rPr>
        <w:t>(сбор анамнеза, обследование общей, мелкой и артикуляционной моторики)</w:t>
      </w:r>
    </w:p>
    <w:p w:rsid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 xml:space="preserve">- </w:t>
      </w:r>
      <w:proofErr w:type="gramStart"/>
      <w:r w:rsidRPr="00D96B01">
        <w:rPr>
          <w:rFonts w:eastAsia="Times New Roman"/>
          <w:sz w:val="28"/>
          <w:szCs w:val="28"/>
        </w:rPr>
        <w:t>Эмоциональный</w:t>
      </w:r>
      <w:proofErr w:type="gramEnd"/>
      <w:r w:rsidRPr="00D96B01">
        <w:rPr>
          <w:rFonts w:eastAsia="Times New Roman"/>
          <w:sz w:val="28"/>
          <w:szCs w:val="28"/>
        </w:rPr>
        <w:t> </w:t>
      </w:r>
      <w:r w:rsidRPr="00D96B01">
        <w:rPr>
          <w:rFonts w:eastAsia="Times New Roman"/>
          <w:i/>
          <w:iCs/>
          <w:sz w:val="28"/>
          <w:szCs w:val="28"/>
          <w:bdr w:val="none" w:sz="0" w:space="0" w:color="auto" w:frame="1"/>
        </w:rPr>
        <w:t>(создание положительного настроя)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>- Основной (отработка артикуляционных упражнений с последующим подключением ведущей руки, а затем и второй руки).</w:t>
      </w:r>
    </w:p>
    <w:p w:rsidR="00D96B01" w:rsidRDefault="00485BD0" w:rsidP="00D96B01">
      <w:pPr>
        <w:pStyle w:val="a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Особенности работы с применением </w:t>
      </w:r>
      <w:proofErr w:type="spellStart"/>
      <w:r w:rsidRPr="00406996">
        <w:rPr>
          <w:rFonts w:eastAsia="Times New Roman"/>
          <w:b/>
          <w:bCs/>
          <w:sz w:val="28"/>
          <w:szCs w:val="28"/>
        </w:rPr>
        <w:t>биоэнергопластики</w:t>
      </w:r>
      <w:proofErr w:type="spellEnd"/>
      <w:r w:rsidRPr="00406996">
        <w:rPr>
          <w:rFonts w:eastAsia="Times New Roman"/>
          <w:sz w:val="28"/>
          <w:szCs w:val="28"/>
        </w:rPr>
        <w:t>: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>Знакомство с артикуляционным упражнением по стандартной методике. Отработка его перед зеркалом. Рука в упражнение не вовлекается. Педагог, демонстрирующий упражнение, сопровождает показ одной рукой.</w:t>
      </w:r>
    </w:p>
    <w:p w:rsidR="00485BD0" w:rsidRPr="00D96B01" w:rsidRDefault="00485BD0" w:rsidP="00D96B01">
      <w:pPr>
        <w:spacing w:before="204" w:after="204"/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>К артикуляционному упражнению присоединяется ведущая рука.</w:t>
      </w:r>
    </w:p>
    <w:p w:rsidR="00485BD0" w:rsidRPr="00D96B01" w:rsidRDefault="00485BD0" w:rsidP="00D96B01">
      <w:pPr>
        <w:spacing w:before="204" w:after="204"/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>Движения кисти руки должны стать раскрепощенными, плавными.</w:t>
      </w:r>
    </w:p>
    <w:p w:rsidR="00485BD0" w:rsidRPr="00D96B01" w:rsidRDefault="00485BD0" w:rsidP="00D96B01">
      <w:pPr>
        <w:spacing w:before="204" w:after="204"/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t>Постепенно подключается вторая рука. Таким образом, ребёнок выполняет артикуляционное упражнение или удерживает позу с одновременными движениями обеих рук, которые имитируют движения артикуляционного аппарата.</w:t>
      </w:r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proofErr w:type="gramStart"/>
      <w:r w:rsidRPr="00D96B01">
        <w:rPr>
          <w:rFonts w:eastAsia="Times New Roman"/>
          <w:sz w:val="28"/>
          <w:szCs w:val="28"/>
        </w:rPr>
        <w:t>С целью повышения заинтересованности ребёнка в таких упражнениях применяются игровой персонаж (например, </w:t>
      </w:r>
      <w:r w:rsidRPr="00D96B01">
        <w:rPr>
          <w:rFonts w:eastAsia="Times New Roman"/>
          <w:i/>
          <w:iCs/>
          <w:sz w:val="28"/>
          <w:szCs w:val="28"/>
          <w:bdr w:val="none" w:sz="0" w:space="0" w:color="auto" w:frame="1"/>
        </w:rPr>
        <w:t>«Волшебные перчатки»</w:t>
      </w:r>
      <w:r w:rsidRPr="00D96B01">
        <w:rPr>
          <w:rFonts w:eastAsia="Times New Roman"/>
          <w:sz w:val="28"/>
          <w:szCs w:val="28"/>
        </w:rPr>
        <w:t>, </w:t>
      </w:r>
      <w:r w:rsidRPr="00D96B01">
        <w:rPr>
          <w:rFonts w:eastAsia="Times New Roman"/>
          <w:i/>
          <w:iCs/>
          <w:sz w:val="28"/>
          <w:szCs w:val="28"/>
          <w:bdr w:val="none" w:sz="0" w:space="0" w:color="auto" w:frame="1"/>
        </w:rPr>
        <w:t>«Обезьянка»</w:t>
      </w:r>
      <w:r w:rsidRPr="00D96B01">
        <w:rPr>
          <w:rFonts w:eastAsia="Times New Roman"/>
          <w:sz w:val="28"/>
          <w:szCs w:val="28"/>
        </w:rPr>
        <w:t>, счёт, музыка, стихи.</w:t>
      </w:r>
      <w:proofErr w:type="gramEnd"/>
    </w:p>
    <w:p w:rsidR="00485BD0" w:rsidRPr="00D96B01" w:rsidRDefault="00485BD0" w:rsidP="00D96B01">
      <w:pPr>
        <w:rPr>
          <w:rFonts w:eastAsia="Times New Roman"/>
          <w:sz w:val="28"/>
          <w:szCs w:val="28"/>
        </w:rPr>
      </w:pPr>
      <w:r w:rsidRPr="00D96B01">
        <w:rPr>
          <w:rFonts w:eastAsia="Times New Roman"/>
          <w:sz w:val="28"/>
          <w:szCs w:val="28"/>
        </w:rPr>
        <w:lastRenderedPageBreak/>
        <w:t>Преимущества </w:t>
      </w:r>
      <w:proofErr w:type="spellStart"/>
      <w:r w:rsidRPr="00D96B01">
        <w:rPr>
          <w:rFonts w:eastAsia="Times New Roman"/>
          <w:b/>
          <w:bCs/>
          <w:sz w:val="28"/>
          <w:szCs w:val="28"/>
        </w:rPr>
        <w:t>биоэнергопластики</w:t>
      </w:r>
      <w:proofErr w:type="spellEnd"/>
      <w:r w:rsidRPr="00D96B01">
        <w:rPr>
          <w:rFonts w:eastAsia="Times New Roman"/>
          <w:sz w:val="28"/>
          <w:szCs w:val="28"/>
        </w:rPr>
        <w:t>:</w:t>
      </w:r>
    </w:p>
    <w:p w:rsidR="00485BD0" w:rsidRPr="00406996" w:rsidRDefault="00485BD0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- оптимизирует психологическую базу речи;</w:t>
      </w:r>
    </w:p>
    <w:p w:rsidR="00485BD0" w:rsidRPr="00406996" w:rsidRDefault="00485BD0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- улучшает моторные возможности ребёнка по всем параметрам;</w:t>
      </w:r>
    </w:p>
    <w:p w:rsidR="00485BD0" w:rsidRPr="00406996" w:rsidRDefault="00485BD0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- способствует коррекции звукопроизношения, фонематических процессов;</w:t>
      </w:r>
    </w:p>
    <w:p w:rsidR="00485BD0" w:rsidRPr="00406996" w:rsidRDefault="00485BD0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- синхронизация работы речевой и мелкой моторики сокращает время занятий, усиливает их результативность;</w:t>
      </w:r>
    </w:p>
    <w:p w:rsidR="00485BD0" w:rsidRPr="00406996" w:rsidRDefault="00485BD0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- позволяет быстро убрать зрительную опору – зеркало и перейти к выполнению упражнений по ощущениям.</w:t>
      </w:r>
    </w:p>
    <w:p w:rsidR="00485BD0" w:rsidRPr="00406996" w:rsidRDefault="00D96B01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485BD0" w:rsidRPr="00406996">
        <w:rPr>
          <w:rFonts w:eastAsia="Times New Roman"/>
          <w:sz w:val="28"/>
          <w:szCs w:val="28"/>
        </w:rPr>
        <w:t>Предложенное направление может использоваться воспитателями при проведении мероприятий в образовательной области "Коммуникация".</w:t>
      </w:r>
    </w:p>
    <w:p w:rsidR="00485BD0" w:rsidRPr="00406996" w:rsidRDefault="00485BD0" w:rsidP="00D96B01">
      <w:pPr>
        <w:pStyle w:val="a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Использование </w:t>
      </w:r>
      <w:proofErr w:type="spellStart"/>
      <w:r w:rsidRPr="00406996">
        <w:rPr>
          <w:rFonts w:eastAsia="Times New Roman"/>
          <w:b/>
          <w:bCs/>
          <w:sz w:val="28"/>
          <w:szCs w:val="28"/>
        </w:rPr>
        <w:t>биоэнергопластики</w:t>
      </w:r>
      <w:proofErr w:type="spellEnd"/>
      <w:r w:rsidRPr="00406996">
        <w:rPr>
          <w:rFonts w:eastAsia="Times New Roman"/>
          <w:sz w:val="28"/>
          <w:szCs w:val="28"/>
        </w:rPr>
        <w:t> в ДОУ способствует повышению работоспособности воспитанников, активизации познавательного интереса, благотворно воздействует на психику дошкольника, на его состояние физического и психического </w:t>
      </w:r>
      <w:r w:rsidRPr="00406996">
        <w:rPr>
          <w:rFonts w:eastAsia="Times New Roman"/>
          <w:b/>
          <w:bCs/>
          <w:sz w:val="28"/>
          <w:szCs w:val="28"/>
        </w:rPr>
        <w:t>здоровья</w:t>
      </w:r>
      <w:r w:rsidRPr="00406996">
        <w:rPr>
          <w:rFonts w:eastAsia="Times New Roman"/>
          <w:sz w:val="28"/>
          <w:szCs w:val="28"/>
        </w:rPr>
        <w:t>, обеспечивает успешность ребенка в процессе образовательной деятельности.</w:t>
      </w:r>
    </w:p>
    <w:p w:rsidR="00485BD0" w:rsidRPr="00406996" w:rsidRDefault="00485BD0" w:rsidP="00D96B01">
      <w:pPr>
        <w:pStyle w:val="a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Примеры арт</w:t>
      </w:r>
      <w:r w:rsidR="00D96B01">
        <w:rPr>
          <w:rFonts w:eastAsia="Times New Roman"/>
          <w:sz w:val="28"/>
          <w:szCs w:val="28"/>
        </w:rPr>
        <w:t xml:space="preserve">икуляционных упражнений с </w:t>
      </w:r>
      <w:r w:rsidRPr="00406996">
        <w:rPr>
          <w:rFonts w:eastAsia="Times New Roman"/>
          <w:sz w:val="28"/>
          <w:szCs w:val="28"/>
        </w:rPr>
        <w:t>применением </w:t>
      </w:r>
      <w:proofErr w:type="spellStart"/>
      <w:r w:rsidRPr="00406996">
        <w:rPr>
          <w:rFonts w:eastAsia="Times New Roman"/>
          <w:b/>
          <w:bCs/>
          <w:sz w:val="28"/>
          <w:szCs w:val="28"/>
        </w:rPr>
        <w:t>биоэнергопластики</w:t>
      </w:r>
      <w:proofErr w:type="spellEnd"/>
      <w:r w:rsidRPr="00406996">
        <w:rPr>
          <w:rFonts w:eastAsia="Times New Roman"/>
          <w:sz w:val="28"/>
          <w:szCs w:val="28"/>
        </w:rPr>
        <w:t>:</w:t>
      </w:r>
    </w:p>
    <w:p w:rsidR="00485BD0" w:rsidRPr="00406996" w:rsidRDefault="00485BD0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Все упражнения можно делать сидя или стоя. Основное исходное</w:t>
      </w:r>
    </w:p>
    <w:p w:rsidR="00485BD0" w:rsidRPr="00406996" w:rsidRDefault="00485BD0" w:rsidP="00D96B01">
      <w:pPr>
        <w:pStyle w:val="a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положение практически </w:t>
      </w:r>
      <w:r w:rsidRPr="00406996">
        <w:rPr>
          <w:rFonts w:eastAsia="Times New Roman"/>
          <w:sz w:val="28"/>
          <w:szCs w:val="28"/>
          <w:u w:val="single"/>
          <w:bdr w:val="none" w:sz="0" w:space="0" w:color="auto" w:frame="1"/>
        </w:rPr>
        <w:t>одинаково</w:t>
      </w:r>
      <w:r w:rsidRPr="00406996">
        <w:rPr>
          <w:rFonts w:eastAsia="Times New Roman"/>
          <w:sz w:val="28"/>
          <w:szCs w:val="28"/>
        </w:rPr>
        <w:t>: голова в положении прямо, губы и зубы сомкнуты, руки согнуты в локтях на уровне груди.</w:t>
      </w:r>
    </w:p>
    <w:p w:rsidR="00485BD0" w:rsidRPr="00406996" w:rsidRDefault="00485BD0" w:rsidP="00D96B01">
      <w:pPr>
        <w:pStyle w:val="a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  <w:u w:val="single"/>
          <w:bdr w:val="none" w:sz="0" w:space="0" w:color="auto" w:frame="1"/>
        </w:rPr>
        <w:t>Ручная поза</w:t>
      </w:r>
      <w:r w:rsidRPr="00406996">
        <w:rPr>
          <w:rFonts w:eastAsia="Times New Roman"/>
          <w:sz w:val="28"/>
          <w:szCs w:val="28"/>
        </w:rPr>
        <w:t>: все упражнения выполняются сначала одной, затем другой рукой, а в завершение двумя вместе.</w:t>
      </w:r>
    </w:p>
    <w:p w:rsidR="00485BD0" w:rsidRPr="00406996" w:rsidRDefault="00485BD0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Темп выполнения – медленный. Постепенно темп выполнения увеличивается. Дети</w:t>
      </w:r>
    </w:p>
    <w:p w:rsidR="00485BD0" w:rsidRPr="00406996" w:rsidRDefault="00485BD0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ориентируются на темп, заданный взрослым, на его счет и образец движения руки.</w:t>
      </w:r>
    </w:p>
    <w:p w:rsidR="00485BD0" w:rsidRPr="00406996" w:rsidRDefault="00D96B01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485BD0" w:rsidRPr="00D96B01">
        <w:rPr>
          <w:rFonts w:eastAsia="Times New Roman"/>
          <w:b/>
          <w:i/>
          <w:sz w:val="28"/>
          <w:szCs w:val="28"/>
        </w:rPr>
        <w:t>Фонарики</w:t>
      </w:r>
      <w:r w:rsidR="00485BD0" w:rsidRPr="00406996">
        <w:rPr>
          <w:rFonts w:eastAsia="Times New Roman"/>
          <w:sz w:val="28"/>
          <w:szCs w:val="28"/>
        </w:rPr>
        <w:t>. Расположить ладони перед собой, выпрямив и раздвинув пальцы. Сжимать и разжимать пальцы на обеих руках одновременно, сопровождая движения ртом, открывая и закрывая рот.</w:t>
      </w:r>
    </w:p>
    <w:p w:rsidR="00485BD0" w:rsidRPr="00406996" w:rsidRDefault="00D96B01" w:rsidP="00D96B01">
      <w:pPr>
        <w:pStyle w:val="a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485BD0" w:rsidRPr="00D96B01">
        <w:rPr>
          <w:rFonts w:eastAsia="Times New Roman"/>
          <w:b/>
          <w:i/>
          <w:sz w:val="28"/>
          <w:szCs w:val="28"/>
        </w:rPr>
        <w:t>Лодочка.</w:t>
      </w:r>
      <w:r w:rsidR="00485BD0" w:rsidRPr="00406996">
        <w:rPr>
          <w:rFonts w:eastAsia="Times New Roman"/>
          <w:sz w:val="28"/>
          <w:szCs w:val="28"/>
        </w:rPr>
        <w:t xml:space="preserve"> Обе ладони поставлены на ребро и соединены </w:t>
      </w:r>
      <w:r w:rsidR="00485BD0" w:rsidRPr="00406996">
        <w:rPr>
          <w:rFonts w:eastAsia="Times New Roman"/>
          <w:i/>
          <w:iCs/>
          <w:sz w:val="28"/>
          <w:szCs w:val="28"/>
          <w:bdr w:val="none" w:sz="0" w:space="0" w:color="auto" w:frame="1"/>
        </w:rPr>
        <w:t>«ковшиком»</w:t>
      </w:r>
      <w:r w:rsidR="00485BD0" w:rsidRPr="00406996">
        <w:rPr>
          <w:rFonts w:eastAsia="Times New Roman"/>
          <w:sz w:val="28"/>
          <w:szCs w:val="28"/>
        </w:rPr>
        <w:t>, большие пальцы прижаты к ладоням. </w:t>
      </w:r>
      <w:r w:rsidR="00485BD0" w:rsidRPr="00406996">
        <w:rPr>
          <w:rFonts w:eastAsia="Times New Roman"/>
          <w:i/>
          <w:iCs/>
          <w:sz w:val="28"/>
          <w:szCs w:val="28"/>
          <w:bdr w:val="none" w:sz="0" w:space="0" w:color="auto" w:frame="1"/>
        </w:rPr>
        <w:t>«Лодочка плывёт»</w:t>
      </w:r>
      <w:r w:rsidR="00485BD0" w:rsidRPr="00406996">
        <w:rPr>
          <w:rFonts w:eastAsia="Times New Roman"/>
          <w:sz w:val="28"/>
          <w:szCs w:val="28"/>
        </w:rPr>
        <w:t>, одновременно язычок скользит по губам из одного уголка губы в другой.</w:t>
      </w:r>
    </w:p>
    <w:p w:rsidR="00485BD0" w:rsidRPr="00406996" w:rsidRDefault="00D96B01" w:rsidP="00D96B01">
      <w:pPr>
        <w:pStyle w:val="a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485BD0" w:rsidRPr="00D96B01">
        <w:rPr>
          <w:rFonts w:eastAsia="Times New Roman"/>
          <w:b/>
          <w:i/>
          <w:sz w:val="28"/>
          <w:szCs w:val="28"/>
        </w:rPr>
        <w:t>Пароход</w:t>
      </w:r>
      <w:r w:rsidR="00485BD0" w:rsidRPr="00406996">
        <w:rPr>
          <w:rFonts w:eastAsia="Times New Roman"/>
          <w:sz w:val="28"/>
          <w:szCs w:val="28"/>
        </w:rPr>
        <w:t>. Обе ладони соединены </w:t>
      </w:r>
      <w:r w:rsidR="00485BD0" w:rsidRPr="00406996">
        <w:rPr>
          <w:rFonts w:eastAsia="Times New Roman"/>
          <w:i/>
          <w:iCs/>
          <w:sz w:val="28"/>
          <w:szCs w:val="28"/>
          <w:bdr w:val="none" w:sz="0" w:space="0" w:color="auto" w:frame="1"/>
        </w:rPr>
        <w:t>«ковшиком»</w:t>
      </w:r>
      <w:r w:rsidR="00485BD0" w:rsidRPr="00406996">
        <w:rPr>
          <w:rFonts w:eastAsia="Times New Roman"/>
          <w:sz w:val="28"/>
          <w:szCs w:val="28"/>
        </w:rPr>
        <w:t>, все пальцы, кроме больших, направлены в сторону </w:t>
      </w:r>
      <w:r w:rsidR="00485BD0" w:rsidRPr="00406996">
        <w:rPr>
          <w:rFonts w:eastAsia="Times New Roman"/>
          <w:i/>
          <w:iCs/>
          <w:sz w:val="28"/>
          <w:szCs w:val="28"/>
          <w:bdr w:val="none" w:sz="0" w:space="0" w:color="auto" w:frame="1"/>
        </w:rPr>
        <w:t>«от себя»</w:t>
      </w:r>
      <w:r w:rsidR="00485BD0" w:rsidRPr="00406996">
        <w:rPr>
          <w:rFonts w:eastAsia="Times New Roman"/>
          <w:sz w:val="28"/>
          <w:szCs w:val="28"/>
        </w:rPr>
        <w:t>, а большие пальцы подняты вверх и соединены – это </w:t>
      </w:r>
      <w:r w:rsidR="00485BD0" w:rsidRPr="00406996">
        <w:rPr>
          <w:rFonts w:eastAsia="Times New Roman"/>
          <w:i/>
          <w:iCs/>
          <w:sz w:val="28"/>
          <w:szCs w:val="28"/>
          <w:bdr w:val="none" w:sz="0" w:space="0" w:color="auto" w:frame="1"/>
        </w:rPr>
        <w:t>«труба»</w:t>
      </w:r>
      <w:r w:rsidR="00485BD0" w:rsidRPr="00406996">
        <w:rPr>
          <w:rFonts w:eastAsia="Times New Roman"/>
          <w:sz w:val="28"/>
          <w:szCs w:val="28"/>
        </w:rPr>
        <w:t>, одновременно двигая руками в стороны, как бы слегка покачивая, прищёлкивать губами.</w:t>
      </w:r>
    </w:p>
    <w:p w:rsidR="00485BD0" w:rsidRPr="00406996" w:rsidRDefault="00D96B01" w:rsidP="00D96B01">
      <w:pPr>
        <w:pStyle w:val="a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485BD0" w:rsidRPr="00D96B01">
        <w:rPr>
          <w:rFonts w:eastAsia="Times New Roman"/>
          <w:b/>
          <w:i/>
          <w:sz w:val="28"/>
          <w:szCs w:val="28"/>
        </w:rPr>
        <w:t>Речка и рыбка</w:t>
      </w:r>
      <w:r w:rsidR="00485BD0" w:rsidRPr="00406996">
        <w:rPr>
          <w:rFonts w:eastAsia="Times New Roman"/>
          <w:sz w:val="28"/>
          <w:szCs w:val="28"/>
        </w:rPr>
        <w:t>. Выпрямленные ладони прижаты друг к другу. Пальцы направлены в сторону </w:t>
      </w:r>
      <w:r w:rsidR="00485BD0" w:rsidRPr="00406996">
        <w:rPr>
          <w:rFonts w:eastAsia="Times New Roman"/>
          <w:i/>
          <w:iCs/>
          <w:sz w:val="28"/>
          <w:szCs w:val="28"/>
          <w:bdr w:val="none" w:sz="0" w:space="0" w:color="auto" w:frame="1"/>
        </w:rPr>
        <w:t>«от себя»</w:t>
      </w:r>
      <w:r w:rsidR="00485BD0" w:rsidRPr="00406996">
        <w:rPr>
          <w:rFonts w:eastAsia="Times New Roman"/>
          <w:sz w:val="28"/>
          <w:szCs w:val="28"/>
        </w:rPr>
        <w:t>. Поворачивать сомкнутые ладони вправо и влево, имитируя движение рыбки хвостом, при этом язычок упирается то в одну, то в другую щёку.</w:t>
      </w:r>
    </w:p>
    <w:p w:rsidR="00485BD0" w:rsidRPr="00406996" w:rsidRDefault="00D96B01" w:rsidP="00D96B01">
      <w:pPr>
        <w:pStyle w:val="a4"/>
        <w:spacing w:before="204" w:after="2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</w:t>
      </w:r>
      <w:r w:rsidR="00485BD0" w:rsidRPr="00D96B01">
        <w:rPr>
          <w:rFonts w:eastAsia="Times New Roman"/>
          <w:b/>
          <w:i/>
          <w:sz w:val="28"/>
          <w:szCs w:val="28"/>
        </w:rPr>
        <w:t>Деревья</w:t>
      </w:r>
      <w:r w:rsidR="00485BD0" w:rsidRPr="00406996">
        <w:rPr>
          <w:rFonts w:eastAsia="Times New Roman"/>
          <w:sz w:val="28"/>
          <w:szCs w:val="28"/>
        </w:rPr>
        <w:t>. Расположить кисти рук перед собой, ладонями к себе. Пальцы разведены в стороны и напряжены. Язычок упирается в верхнюю губу. После выполнения упражнения встряхнуть кисти рук, поболтать языком.</w:t>
      </w:r>
    </w:p>
    <w:p w:rsidR="00485BD0" w:rsidRPr="00406996" w:rsidRDefault="00D96B01" w:rsidP="00D96B01">
      <w:pPr>
        <w:pStyle w:val="a4"/>
        <w:rPr>
          <w:rFonts w:eastAsia="Times New Roman"/>
          <w:sz w:val="28"/>
          <w:szCs w:val="28"/>
        </w:rPr>
      </w:pPr>
      <w:r w:rsidRPr="00D96B01">
        <w:rPr>
          <w:rFonts w:eastAsia="Times New Roman"/>
          <w:b/>
          <w:i/>
          <w:sz w:val="28"/>
          <w:szCs w:val="28"/>
        </w:rPr>
        <w:t xml:space="preserve">  </w:t>
      </w:r>
      <w:r w:rsidR="00485BD0" w:rsidRPr="00D96B01">
        <w:rPr>
          <w:rFonts w:eastAsia="Times New Roman"/>
          <w:b/>
          <w:i/>
          <w:sz w:val="28"/>
          <w:szCs w:val="28"/>
        </w:rPr>
        <w:t>Птичка пьёт водичку</w:t>
      </w:r>
      <w:r w:rsidR="00485BD0" w:rsidRPr="00406996">
        <w:rPr>
          <w:rFonts w:eastAsia="Times New Roman"/>
          <w:sz w:val="28"/>
          <w:szCs w:val="28"/>
        </w:rPr>
        <w:t>. Пальцы сложить </w:t>
      </w:r>
      <w:r w:rsidR="00485BD0" w:rsidRPr="00406996">
        <w:rPr>
          <w:rFonts w:eastAsia="Times New Roman"/>
          <w:i/>
          <w:iCs/>
          <w:sz w:val="28"/>
          <w:szCs w:val="28"/>
          <w:bdr w:val="none" w:sz="0" w:space="0" w:color="auto" w:frame="1"/>
        </w:rPr>
        <w:t>«щепотью»</w:t>
      </w:r>
      <w:r w:rsidR="00485BD0" w:rsidRPr="00406996">
        <w:rPr>
          <w:rFonts w:eastAsia="Times New Roman"/>
          <w:sz w:val="28"/>
          <w:szCs w:val="28"/>
        </w:rPr>
        <w:t> - это клюв. Не отрывая локоть от стола, </w:t>
      </w:r>
      <w:r w:rsidR="00485BD0" w:rsidRPr="00406996">
        <w:rPr>
          <w:rFonts w:eastAsia="Times New Roman"/>
          <w:i/>
          <w:iCs/>
          <w:sz w:val="28"/>
          <w:szCs w:val="28"/>
          <w:bdr w:val="none" w:sz="0" w:space="0" w:color="auto" w:frame="1"/>
        </w:rPr>
        <w:t>«клювом»</w:t>
      </w:r>
      <w:r w:rsidR="00485BD0" w:rsidRPr="00406996">
        <w:rPr>
          <w:rFonts w:eastAsia="Times New Roman"/>
          <w:sz w:val="28"/>
          <w:szCs w:val="28"/>
        </w:rPr>
        <w:t> коснуться стола. Далее – имитировать движения </w:t>
      </w:r>
      <w:r w:rsidR="00485BD0" w:rsidRPr="00406996">
        <w:rPr>
          <w:rFonts w:eastAsia="Times New Roman"/>
          <w:sz w:val="28"/>
          <w:szCs w:val="28"/>
          <w:u w:val="single"/>
          <w:bdr w:val="none" w:sz="0" w:space="0" w:color="auto" w:frame="1"/>
        </w:rPr>
        <w:t>птицы</w:t>
      </w:r>
      <w:r w:rsidR="00485BD0" w:rsidRPr="00406996">
        <w:rPr>
          <w:rFonts w:eastAsia="Times New Roman"/>
          <w:sz w:val="28"/>
          <w:szCs w:val="28"/>
        </w:rPr>
        <w:t>: захватить </w:t>
      </w:r>
      <w:r w:rsidR="00485BD0" w:rsidRPr="00406996">
        <w:rPr>
          <w:rFonts w:eastAsia="Times New Roman"/>
          <w:i/>
          <w:iCs/>
          <w:sz w:val="28"/>
          <w:szCs w:val="28"/>
          <w:bdr w:val="none" w:sz="0" w:space="0" w:color="auto" w:frame="1"/>
        </w:rPr>
        <w:t>«воду»</w:t>
      </w:r>
      <w:r w:rsidR="00485BD0" w:rsidRPr="00406996">
        <w:rPr>
          <w:rFonts w:eastAsia="Times New Roman"/>
          <w:sz w:val="28"/>
          <w:szCs w:val="28"/>
        </w:rPr>
        <w:t>, поднять </w:t>
      </w:r>
      <w:r w:rsidR="00485BD0" w:rsidRPr="00406996">
        <w:rPr>
          <w:rFonts w:eastAsia="Times New Roman"/>
          <w:i/>
          <w:iCs/>
          <w:sz w:val="28"/>
          <w:szCs w:val="28"/>
          <w:bdr w:val="none" w:sz="0" w:space="0" w:color="auto" w:frame="1"/>
        </w:rPr>
        <w:t>«голову»</w:t>
      </w:r>
      <w:r w:rsidR="00485BD0" w:rsidRPr="00406996">
        <w:rPr>
          <w:rFonts w:eastAsia="Times New Roman"/>
          <w:sz w:val="28"/>
          <w:szCs w:val="28"/>
        </w:rPr>
        <w:t>, пощелкать клювом при этом губы сделать трубочкой и пошевелить ими.</w:t>
      </w:r>
    </w:p>
    <w:p w:rsidR="00485BD0" w:rsidRPr="00406996" w:rsidRDefault="00485BD0" w:rsidP="00485BD0">
      <w:pPr>
        <w:tabs>
          <w:tab w:val="left" w:pos="1420"/>
        </w:tabs>
        <w:spacing w:line="180" w:lineRule="auto"/>
        <w:ind w:left="1420"/>
        <w:rPr>
          <w:rFonts w:eastAsia="Wingdings"/>
          <w:sz w:val="28"/>
          <w:szCs w:val="28"/>
          <w:vertAlign w:val="superscript"/>
        </w:rPr>
      </w:pPr>
    </w:p>
    <w:p w:rsidR="00485BD0" w:rsidRPr="007F4529" w:rsidRDefault="007F4529" w:rsidP="00485BD0">
      <w:pPr>
        <w:tabs>
          <w:tab w:val="left" w:pos="1420"/>
        </w:tabs>
        <w:spacing w:line="180" w:lineRule="auto"/>
        <w:rPr>
          <w:rFonts w:eastAsia="Wingdings"/>
          <w:sz w:val="28"/>
          <w:szCs w:val="28"/>
          <w:u w:val="single"/>
          <w:vertAlign w:val="superscript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7F4529">
        <w:rPr>
          <w:rFonts w:eastAsia="Times New Roman"/>
          <w:b/>
          <w:bCs/>
          <w:sz w:val="28"/>
          <w:szCs w:val="28"/>
          <w:u w:val="single"/>
        </w:rPr>
        <w:t>К</w:t>
      </w:r>
      <w:r w:rsidR="00485BD0" w:rsidRPr="007F4529">
        <w:rPr>
          <w:rFonts w:eastAsia="Times New Roman"/>
          <w:b/>
          <w:bCs/>
          <w:sz w:val="28"/>
          <w:szCs w:val="28"/>
          <w:u w:val="single"/>
        </w:rPr>
        <w:t>инезиологические</w:t>
      </w:r>
      <w:proofErr w:type="spellEnd"/>
      <w:r w:rsidR="00485BD0" w:rsidRPr="007F4529">
        <w:rPr>
          <w:rFonts w:eastAsia="Times New Roman"/>
          <w:b/>
          <w:bCs/>
          <w:sz w:val="28"/>
          <w:szCs w:val="28"/>
          <w:u w:val="single"/>
        </w:rPr>
        <w:t xml:space="preserve"> упражнения</w:t>
      </w:r>
    </w:p>
    <w:p w:rsidR="00485BD0" w:rsidRPr="00406996" w:rsidRDefault="00485BD0" w:rsidP="001C7EE2">
      <w:pPr>
        <w:pStyle w:val="c3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proofErr w:type="spellStart"/>
      <w:r w:rsidRPr="00406996">
        <w:rPr>
          <w:rStyle w:val="c4"/>
          <w:b/>
          <w:bCs/>
          <w:i/>
          <w:iCs/>
          <w:sz w:val="28"/>
          <w:szCs w:val="28"/>
        </w:rPr>
        <w:t>Кинезиология</w:t>
      </w:r>
      <w:proofErr w:type="spellEnd"/>
      <w:r w:rsidRPr="00406996">
        <w:rPr>
          <w:rStyle w:val="c0"/>
          <w:i/>
          <w:iCs/>
          <w:sz w:val="28"/>
          <w:szCs w:val="28"/>
        </w:rPr>
        <w:t xml:space="preserve"> – это наука о развитии головного мозга через движения или по - </w:t>
      </w:r>
      <w:proofErr w:type="gramStart"/>
      <w:r w:rsidRPr="00406996">
        <w:rPr>
          <w:rStyle w:val="c0"/>
          <w:i/>
          <w:iCs/>
          <w:sz w:val="28"/>
          <w:szCs w:val="28"/>
        </w:rPr>
        <w:t>другому</w:t>
      </w:r>
      <w:proofErr w:type="gramEnd"/>
      <w:r w:rsidRPr="00406996">
        <w:rPr>
          <w:rStyle w:val="c0"/>
          <w:i/>
          <w:iCs/>
          <w:sz w:val="28"/>
          <w:szCs w:val="28"/>
        </w:rPr>
        <w:t xml:space="preserve"> «Гимнастика мозга». Состоит из определенных упражнений для крупной и мелкой моторики, которые синхронизируют работу одновременно двух полушарий головного мозга, улучшают память, внимание, развивают моторику, речь. Сейчас я предлагаю вам выполнить пальчиковую гимнастику с элементами </w:t>
      </w:r>
      <w:proofErr w:type="spellStart"/>
      <w:r w:rsidRPr="00406996">
        <w:rPr>
          <w:rStyle w:val="c0"/>
          <w:i/>
          <w:iCs/>
          <w:sz w:val="28"/>
          <w:szCs w:val="28"/>
        </w:rPr>
        <w:t>кинезиологии</w:t>
      </w:r>
      <w:proofErr w:type="spellEnd"/>
      <w:r w:rsidRPr="00406996">
        <w:rPr>
          <w:rStyle w:val="c0"/>
          <w:i/>
          <w:iCs/>
          <w:sz w:val="28"/>
          <w:szCs w:val="28"/>
        </w:rPr>
        <w:t>.</w:t>
      </w:r>
    </w:p>
    <w:p w:rsidR="00485BD0" w:rsidRPr="00406996" w:rsidRDefault="00485BD0" w:rsidP="007F452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b/>
          <w:bCs/>
          <w:sz w:val="28"/>
          <w:szCs w:val="28"/>
        </w:rPr>
        <w:t>«Кулак-ребро-ладонь»</w:t>
      </w:r>
      <w:r w:rsidRPr="00406996">
        <w:rPr>
          <w:rFonts w:eastAsia="Times New Roman"/>
          <w:sz w:val="28"/>
          <w:szCs w:val="28"/>
        </w:rPr>
        <w:t> (выполняем серию последовательных движений, убыстряя темп)</w:t>
      </w:r>
    </w:p>
    <w:p w:rsidR="00485BD0" w:rsidRPr="00406996" w:rsidRDefault="00485BD0" w:rsidP="001C7EE2">
      <w:pPr>
        <w:numPr>
          <w:ilvl w:val="0"/>
          <w:numId w:val="7"/>
        </w:numPr>
        <w:shd w:val="clear" w:color="auto" w:fill="FFFFFF"/>
        <w:ind w:hanging="1199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b/>
          <w:bCs/>
          <w:sz w:val="28"/>
          <w:szCs w:val="28"/>
        </w:rPr>
        <w:t>«Лезгинка» </w:t>
      </w:r>
      <w:r w:rsidRPr="00406996">
        <w:rPr>
          <w:rFonts w:eastAsia="Times New Roman"/>
          <w:sz w:val="28"/>
          <w:szCs w:val="28"/>
        </w:rPr>
        <w:t>Левую руку сложить в кулак, большой палец отставить в сторону, кулак разворачиваем пальцами к себе. Выпрямленной ладонью правой руки прикасаемся к мизинцу левой. Одновременно меняем положение правой и левой рук. Повторяем 6-8 раз, добиваясь высокой скорости смены положений.</w:t>
      </w:r>
    </w:p>
    <w:p w:rsidR="00485BD0" w:rsidRPr="00406996" w:rsidRDefault="00485BD0" w:rsidP="007F452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b/>
          <w:bCs/>
          <w:sz w:val="28"/>
          <w:szCs w:val="28"/>
        </w:rPr>
        <w:t>«Буратино»</w:t>
      </w:r>
      <w:r w:rsidRPr="00406996">
        <w:rPr>
          <w:rFonts w:eastAsia="Times New Roman"/>
          <w:sz w:val="28"/>
          <w:szCs w:val="28"/>
        </w:rPr>
        <w:t> Ладонь левой руки ребром к лицу, большой палец приставить к носу. Прижать к мизинцу левой руки большой палец правой, пальцы не прижимаем друг к другу. Двигать пальцами вместе, по одному и перебирают от указательного пальца левой руки до мизинца правой. Руки поменять.</w:t>
      </w:r>
    </w:p>
    <w:p w:rsidR="00485BD0" w:rsidRPr="00406996" w:rsidRDefault="00485BD0" w:rsidP="007F4529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b/>
          <w:bCs/>
          <w:sz w:val="28"/>
          <w:szCs w:val="28"/>
        </w:rPr>
        <w:t>«Ухо-нос»</w:t>
      </w:r>
      <w:r w:rsidRPr="00406996">
        <w:rPr>
          <w:rFonts w:eastAsia="Times New Roman"/>
          <w:sz w:val="28"/>
          <w:szCs w:val="28"/>
        </w:rPr>
        <w:t> Левой рукой беремся за кончик носа, а правой за противоположное ухо. Отпускаем одновременно ухо и нос, хлопаем в ладоши, меняем положение рук с точностью "</w:t>
      </w:r>
      <w:proofErr w:type="gramStart"/>
      <w:r w:rsidRPr="00406996">
        <w:rPr>
          <w:rFonts w:eastAsia="Times New Roman"/>
          <w:sz w:val="28"/>
          <w:szCs w:val="28"/>
        </w:rPr>
        <w:t>до</w:t>
      </w:r>
      <w:proofErr w:type="gramEnd"/>
      <w:r w:rsidRPr="00406996">
        <w:rPr>
          <w:rFonts w:eastAsia="Times New Roman"/>
          <w:sz w:val="28"/>
          <w:szCs w:val="28"/>
        </w:rPr>
        <w:t xml:space="preserve"> наоборот".</w:t>
      </w:r>
    </w:p>
    <w:p w:rsidR="00485BD0" w:rsidRPr="00406996" w:rsidRDefault="00485BD0" w:rsidP="007F4529">
      <w:pPr>
        <w:shd w:val="clear" w:color="auto" w:fill="FFFFFF"/>
        <w:ind w:firstLine="1188"/>
        <w:jc w:val="both"/>
        <w:rPr>
          <w:rFonts w:eastAsia="Times New Roman"/>
          <w:sz w:val="28"/>
          <w:szCs w:val="28"/>
        </w:rPr>
      </w:pPr>
      <w:r w:rsidRPr="00406996">
        <w:rPr>
          <w:rFonts w:eastAsia="Times New Roman"/>
          <w:sz w:val="28"/>
          <w:szCs w:val="28"/>
        </w:rPr>
        <w:t>             </w:t>
      </w:r>
      <w:proofErr w:type="spellStart"/>
      <w:r w:rsidRPr="00406996">
        <w:rPr>
          <w:rFonts w:eastAsia="Times New Roman"/>
          <w:sz w:val="28"/>
          <w:szCs w:val="28"/>
        </w:rPr>
        <w:t>Кинезиология</w:t>
      </w:r>
      <w:proofErr w:type="spellEnd"/>
      <w:r w:rsidRPr="00406996">
        <w:rPr>
          <w:rFonts w:eastAsia="Times New Roman"/>
          <w:sz w:val="28"/>
          <w:szCs w:val="28"/>
        </w:rPr>
        <w:t xml:space="preserve">  уделяет особое внимание таким упражнениям, в которых используются одновременные разнотипные движения рук. Регуляция таких движений осуществляется на уровне головного мозга, в отличи</w:t>
      </w:r>
      <w:proofErr w:type="gramStart"/>
      <w:r w:rsidRPr="00406996">
        <w:rPr>
          <w:rFonts w:eastAsia="Times New Roman"/>
          <w:sz w:val="28"/>
          <w:szCs w:val="28"/>
        </w:rPr>
        <w:t>и</w:t>
      </w:r>
      <w:proofErr w:type="gramEnd"/>
      <w:r w:rsidRPr="00406996">
        <w:rPr>
          <w:rFonts w:eastAsia="Times New Roman"/>
          <w:sz w:val="28"/>
          <w:szCs w:val="28"/>
        </w:rPr>
        <w:t xml:space="preserve"> от симметричных </w:t>
      </w:r>
      <w:proofErr w:type="spellStart"/>
      <w:r w:rsidRPr="00406996">
        <w:rPr>
          <w:rFonts w:eastAsia="Times New Roman"/>
          <w:sz w:val="28"/>
          <w:szCs w:val="28"/>
        </w:rPr>
        <w:t>содружественных</w:t>
      </w:r>
      <w:proofErr w:type="spellEnd"/>
      <w:r w:rsidRPr="00406996">
        <w:rPr>
          <w:rFonts w:eastAsia="Times New Roman"/>
          <w:sz w:val="28"/>
          <w:szCs w:val="28"/>
        </w:rPr>
        <w:t xml:space="preserve"> движений, регуляция которых, в основном, происходят на уровне спинного мозга.</w:t>
      </w:r>
    </w:p>
    <w:p w:rsidR="000A764E" w:rsidRPr="00406996" w:rsidRDefault="000A764E" w:rsidP="00D00D0D">
      <w:pPr>
        <w:tabs>
          <w:tab w:val="left" w:pos="720"/>
        </w:tabs>
        <w:spacing w:line="192" w:lineRule="auto"/>
        <w:jc w:val="both"/>
        <w:rPr>
          <w:rFonts w:eastAsia="Wingdings"/>
          <w:sz w:val="28"/>
          <w:szCs w:val="28"/>
          <w:vertAlign w:val="superscript"/>
        </w:rPr>
      </w:pPr>
    </w:p>
    <w:p w:rsidR="000A764E" w:rsidRPr="00406996" w:rsidRDefault="000A764E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85BD0" w:rsidRPr="00406996" w:rsidRDefault="00485BD0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8D3BD0" w:rsidRDefault="008D3BD0" w:rsidP="001C7EE2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</w:rPr>
      </w:pPr>
    </w:p>
    <w:p w:rsidR="00485BD0" w:rsidRPr="00D95964" w:rsidRDefault="00485BD0" w:rsidP="00D00D0D">
      <w:pPr>
        <w:tabs>
          <w:tab w:val="left" w:pos="720"/>
        </w:tabs>
        <w:spacing w:line="192" w:lineRule="auto"/>
        <w:jc w:val="both"/>
        <w:rPr>
          <w:rFonts w:eastAsia="Wingdings"/>
          <w:sz w:val="28"/>
          <w:szCs w:val="28"/>
          <w:vertAlign w:val="superscript"/>
        </w:rPr>
      </w:pPr>
    </w:p>
    <w:p w:rsidR="00485BD0" w:rsidRPr="00D95964" w:rsidRDefault="00485BD0" w:rsidP="00D00D0D">
      <w:pPr>
        <w:tabs>
          <w:tab w:val="left" w:pos="720"/>
        </w:tabs>
        <w:spacing w:line="192" w:lineRule="auto"/>
        <w:jc w:val="both"/>
        <w:rPr>
          <w:rFonts w:eastAsia="Wingdings"/>
          <w:sz w:val="28"/>
          <w:szCs w:val="28"/>
          <w:vertAlign w:val="superscript"/>
        </w:rPr>
      </w:pPr>
    </w:p>
    <w:p w:rsidR="00485BD0" w:rsidRPr="00D95964" w:rsidRDefault="00485BD0" w:rsidP="00D00D0D">
      <w:pPr>
        <w:tabs>
          <w:tab w:val="left" w:pos="720"/>
        </w:tabs>
        <w:spacing w:line="192" w:lineRule="auto"/>
        <w:jc w:val="both"/>
        <w:rPr>
          <w:rFonts w:eastAsia="Wingdings"/>
          <w:sz w:val="28"/>
          <w:szCs w:val="28"/>
          <w:vertAlign w:val="superscript"/>
        </w:rPr>
      </w:pPr>
    </w:p>
    <w:p w:rsidR="00485BD0" w:rsidRPr="00D95964" w:rsidRDefault="00485BD0" w:rsidP="00D00D0D">
      <w:pPr>
        <w:tabs>
          <w:tab w:val="left" w:pos="720"/>
        </w:tabs>
        <w:spacing w:line="192" w:lineRule="auto"/>
        <w:jc w:val="both"/>
        <w:rPr>
          <w:rFonts w:eastAsia="Wingdings"/>
          <w:sz w:val="28"/>
          <w:szCs w:val="28"/>
          <w:vertAlign w:val="superscript"/>
        </w:rPr>
      </w:pPr>
    </w:p>
    <w:p w:rsidR="00485BD0" w:rsidRPr="00D95964" w:rsidRDefault="00485BD0" w:rsidP="00D00D0D">
      <w:pPr>
        <w:tabs>
          <w:tab w:val="left" w:pos="720"/>
        </w:tabs>
        <w:spacing w:line="192" w:lineRule="auto"/>
        <w:jc w:val="both"/>
        <w:rPr>
          <w:rFonts w:eastAsia="Wingdings"/>
          <w:sz w:val="28"/>
          <w:szCs w:val="28"/>
          <w:vertAlign w:val="superscript"/>
        </w:rPr>
      </w:pPr>
    </w:p>
    <w:p w:rsidR="00485BD0" w:rsidRPr="00D95964" w:rsidRDefault="00485BD0" w:rsidP="00D00D0D">
      <w:pPr>
        <w:tabs>
          <w:tab w:val="left" w:pos="720"/>
        </w:tabs>
        <w:spacing w:line="192" w:lineRule="auto"/>
        <w:jc w:val="both"/>
        <w:rPr>
          <w:rFonts w:eastAsia="Wingdings"/>
          <w:sz w:val="28"/>
          <w:szCs w:val="28"/>
          <w:vertAlign w:val="superscript"/>
        </w:rPr>
      </w:pPr>
    </w:p>
    <w:p w:rsidR="00485BD0" w:rsidRPr="00D95964" w:rsidRDefault="00485BD0" w:rsidP="00D00D0D">
      <w:pPr>
        <w:tabs>
          <w:tab w:val="left" w:pos="720"/>
        </w:tabs>
        <w:spacing w:line="192" w:lineRule="auto"/>
        <w:jc w:val="both"/>
        <w:rPr>
          <w:rFonts w:eastAsia="Wingdings"/>
          <w:sz w:val="28"/>
          <w:szCs w:val="28"/>
          <w:vertAlign w:val="superscript"/>
        </w:rPr>
      </w:pPr>
    </w:p>
    <w:p w:rsidR="00485BD0" w:rsidRPr="00406996" w:rsidRDefault="00485BD0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85BD0" w:rsidRPr="00406996" w:rsidRDefault="00485BD0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85BD0" w:rsidRPr="00406996" w:rsidRDefault="00485BD0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85BD0" w:rsidRPr="00406996" w:rsidRDefault="00485BD0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85BD0" w:rsidRPr="00406996" w:rsidRDefault="00485BD0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85BD0" w:rsidRPr="00406996" w:rsidRDefault="00485BD0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85BD0" w:rsidRPr="00406996" w:rsidRDefault="00485BD0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85BD0" w:rsidRPr="00406996" w:rsidRDefault="00485BD0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485BD0" w:rsidRPr="00406996" w:rsidRDefault="00485BD0" w:rsidP="00D00D0D">
      <w:pPr>
        <w:tabs>
          <w:tab w:val="left" w:pos="720"/>
        </w:tabs>
        <w:spacing w:line="192" w:lineRule="auto"/>
        <w:jc w:val="both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A65C54" w:rsidRPr="00406996" w:rsidRDefault="00A65C54" w:rsidP="00485BD0">
      <w:pPr>
        <w:tabs>
          <w:tab w:val="left" w:pos="720"/>
        </w:tabs>
        <w:spacing w:line="192" w:lineRule="auto"/>
        <w:jc w:val="center"/>
        <w:rPr>
          <w:rFonts w:eastAsia="Wingdings"/>
          <w:b/>
          <w:sz w:val="36"/>
          <w:szCs w:val="28"/>
          <w:vertAlign w:val="superscript"/>
        </w:rPr>
      </w:pPr>
    </w:p>
    <w:p w:rsidR="0057535A" w:rsidRPr="00406996" w:rsidRDefault="00101372" w:rsidP="00101372">
      <w:pPr>
        <w:jc w:val="center"/>
        <w:rPr>
          <w:sz w:val="28"/>
          <w:szCs w:val="28"/>
        </w:rPr>
      </w:pPr>
      <w:r w:rsidRPr="00406996">
        <w:rPr>
          <w:sz w:val="28"/>
          <w:szCs w:val="28"/>
        </w:rPr>
        <w:t xml:space="preserve">                                                                                          </w:t>
      </w:r>
    </w:p>
    <w:sectPr w:rsidR="0057535A" w:rsidRPr="00406996" w:rsidSect="000A764E">
      <w:pgSz w:w="11906" w:h="16838"/>
      <w:pgMar w:top="567" w:right="566" w:bottom="709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86BC6826"/>
    <w:lvl w:ilvl="0" w:tplc="01E87536">
      <w:start w:val="1"/>
      <w:numFmt w:val="bullet"/>
      <w:lvlText w:val="В"/>
      <w:lvlJc w:val="left"/>
    </w:lvl>
    <w:lvl w:ilvl="1" w:tplc="F69A23FA">
      <w:numFmt w:val="decimal"/>
      <w:lvlText w:val=""/>
      <w:lvlJc w:val="left"/>
    </w:lvl>
    <w:lvl w:ilvl="2" w:tplc="B39A892C">
      <w:numFmt w:val="decimal"/>
      <w:lvlText w:val=""/>
      <w:lvlJc w:val="left"/>
    </w:lvl>
    <w:lvl w:ilvl="3" w:tplc="0054049E">
      <w:numFmt w:val="decimal"/>
      <w:lvlText w:val=""/>
      <w:lvlJc w:val="left"/>
    </w:lvl>
    <w:lvl w:ilvl="4" w:tplc="A5064B60">
      <w:numFmt w:val="decimal"/>
      <w:lvlText w:val=""/>
      <w:lvlJc w:val="left"/>
    </w:lvl>
    <w:lvl w:ilvl="5" w:tplc="359E48A6">
      <w:numFmt w:val="decimal"/>
      <w:lvlText w:val=""/>
      <w:lvlJc w:val="left"/>
    </w:lvl>
    <w:lvl w:ilvl="6" w:tplc="6FDE1FD2">
      <w:numFmt w:val="decimal"/>
      <w:lvlText w:val=""/>
      <w:lvlJc w:val="left"/>
    </w:lvl>
    <w:lvl w:ilvl="7" w:tplc="33C46C00">
      <w:numFmt w:val="decimal"/>
      <w:lvlText w:val=""/>
      <w:lvlJc w:val="left"/>
    </w:lvl>
    <w:lvl w:ilvl="8" w:tplc="B6488D8E">
      <w:numFmt w:val="decimal"/>
      <w:lvlText w:val=""/>
      <w:lvlJc w:val="left"/>
    </w:lvl>
  </w:abstractNum>
  <w:abstractNum w:abstractNumId="1">
    <w:nsid w:val="0000074D"/>
    <w:multiLevelType w:val="hybridMultilevel"/>
    <w:tmpl w:val="415E368C"/>
    <w:lvl w:ilvl="0" w:tplc="037023F6">
      <w:start w:val="1"/>
      <w:numFmt w:val="bullet"/>
      <w:lvlText w:val=""/>
      <w:lvlJc w:val="left"/>
    </w:lvl>
    <w:lvl w:ilvl="1" w:tplc="D6A03208">
      <w:numFmt w:val="decimal"/>
      <w:lvlText w:val=""/>
      <w:lvlJc w:val="left"/>
    </w:lvl>
    <w:lvl w:ilvl="2" w:tplc="C526E7DE">
      <w:numFmt w:val="decimal"/>
      <w:lvlText w:val=""/>
      <w:lvlJc w:val="left"/>
    </w:lvl>
    <w:lvl w:ilvl="3" w:tplc="E6887478">
      <w:numFmt w:val="decimal"/>
      <w:lvlText w:val=""/>
      <w:lvlJc w:val="left"/>
    </w:lvl>
    <w:lvl w:ilvl="4" w:tplc="B7E42A24">
      <w:numFmt w:val="decimal"/>
      <w:lvlText w:val=""/>
      <w:lvlJc w:val="left"/>
    </w:lvl>
    <w:lvl w:ilvl="5" w:tplc="08C81BF8">
      <w:numFmt w:val="decimal"/>
      <w:lvlText w:val=""/>
      <w:lvlJc w:val="left"/>
    </w:lvl>
    <w:lvl w:ilvl="6" w:tplc="3FBEE88E">
      <w:numFmt w:val="decimal"/>
      <w:lvlText w:val=""/>
      <w:lvlJc w:val="left"/>
    </w:lvl>
    <w:lvl w:ilvl="7" w:tplc="2662E3C0">
      <w:numFmt w:val="decimal"/>
      <w:lvlText w:val=""/>
      <w:lvlJc w:val="left"/>
    </w:lvl>
    <w:lvl w:ilvl="8" w:tplc="03B491E8">
      <w:numFmt w:val="decimal"/>
      <w:lvlText w:val=""/>
      <w:lvlJc w:val="left"/>
    </w:lvl>
  </w:abstractNum>
  <w:abstractNum w:abstractNumId="2">
    <w:nsid w:val="00002D12"/>
    <w:multiLevelType w:val="hybridMultilevel"/>
    <w:tmpl w:val="122A311A"/>
    <w:lvl w:ilvl="0" w:tplc="0D9A4F72">
      <w:start w:val="1"/>
      <w:numFmt w:val="bullet"/>
      <w:lvlText w:val="В"/>
      <w:lvlJc w:val="left"/>
    </w:lvl>
    <w:lvl w:ilvl="1" w:tplc="2E583174">
      <w:numFmt w:val="decimal"/>
      <w:lvlText w:val=""/>
      <w:lvlJc w:val="left"/>
    </w:lvl>
    <w:lvl w:ilvl="2" w:tplc="88CC6ACE">
      <w:numFmt w:val="decimal"/>
      <w:lvlText w:val=""/>
      <w:lvlJc w:val="left"/>
    </w:lvl>
    <w:lvl w:ilvl="3" w:tplc="DD20D644">
      <w:numFmt w:val="decimal"/>
      <w:lvlText w:val=""/>
      <w:lvlJc w:val="left"/>
    </w:lvl>
    <w:lvl w:ilvl="4" w:tplc="98662B08">
      <w:numFmt w:val="decimal"/>
      <w:lvlText w:val=""/>
      <w:lvlJc w:val="left"/>
    </w:lvl>
    <w:lvl w:ilvl="5" w:tplc="15CCA9A8">
      <w:numFmt w:val="decimal"/>
      <w:lvlText w:val=""/>
      <w:lvlJc w:val="left"/>
    </w:lvl>
    <w:lvl w:ilvl="6" w:tplc="0DAA9412">
      <w:numFmt w:val="decimal"/>
      <w:lvlText w:val=""/>
      <w:lvlJc w:val="left"/>
    </w:lvl>
    <w:lvl w:ilvl="7" w:tplc="0570DA28">
      <w:numFmt w:val="decimal"/>
      <w:lvlText w:val=""/>
      <w:lvlJc w:val="left"/>
    </w:lvl>
    <w:lvl w:ilvl="8" w:tplc="CD90C21C">
      <w:numFmt w:val="decimal"/>
      <w:lvlText w:val=""/>
      <w:lvlJc w:val="left"/>
    </w:lvl>
  </w:abstractNum>
  <w:abstractNum w:abstractNumId="3">
    <w:nsid w:val="0000305E"/>
    <w:multiLevelType w:val="hybridMultilevel"/>
    <w:tmpl w:val="86F02DDE"/>
    <w:lvl w:ilvl="0" w:tplc="ED9C1A12">
      <w:start w:val="1"/>
      <w:numFmt w:val="bullet"/>
      <w:lvlText w:val=""/>
      <w:lvlJc w:val="left"/>
    </w:lvl>
    <w:lvl w:ilvl="1" w:tplc="7B68BCBC">
      <w:numFmt w:val="decimal"/>
      <w:lvlText w:val=""/>
      <w:lvlJc w:val="left"/>
    </w:lvl>
    <w:lvl w:ilvl="2" w:tplc="12ACB220">
      <w:numFmt w:val="decimal"/>
      <w:lvlText w:val=""/>
      <w:lvlJc w:val="left"/>
    </w:lvl>
    <w:lvl w:ilvl="3" w:tplc="0A5A98DC">
      <w:numFmt w:val="decimal"/>
      <w:lvlText w:val=""/>
      <w:lvlJc w:val="left"/>
    </w:lvl>
    <w:lvl w:ilvl="4" w:tplc="CBC61A10">
      <w:numFmt w:val="decimal"/>
      <w:lvlText w:val=""/>
      <w:lvlJc w:val="left"/>
    </w:lvl>
    <w:lvl w:ilvl="5" w:tplc="49886B50">
      <w:numFmt w:val="decimal"/>
      <w:lvlText w:val=""/>
      <w:lvlJc w:val="left"/>
    </w:lvl>
    <w:lvl w:ilvl="6" w:tplc="4D38D066">
      <w:numFmt w:val="decimal"/>
      <w:lvlText w:val=""/>
      <w:lvlJc w:val="left"/>
    </w:lvl>
    <w:lvl w:ilvl="7" w:tplc="6AAE020C">
      <w:numFmt w:val="decimal"/>
      <w:lvlText w:val=""/>
      <w:lvlJc w:val="left"/>
    </w:lvl>
    <w:lvl w:ilvl="8" w:tplc="FD62649E">
      <w:numFmt w:val="decimal"/>
      <w:lvlText w:val=""/>
      <w:lvlJc w:val="left"/>
    </w:lvl>
  </w:abstractNum>
  <w:abstractNum w:abstractNumId="4">
    <w:nsid w:val="0000440D"/>
    <w:multiLevelType w:val="hybridMultilevel"/>
    <w:tmpl w:val="5B82EE42"/>
    <w:lvl w:ilvl="0" w:tplc="ED72EB9A">
      <w:start w:val="1"/>
      <w:numFmt w:val="bullet"/>
      <w:lvlText w:val="В"/>
      <w:lvlJc w:val="left"/>
    </w:lvl>
    <w:lvl w:ilvl="1" w:tplc="2BCA3FD8">
      <w:numFmt w:val="decimal"/>
      <w:lvlText w:val=""/>
      <w:lvlJc w:val="left"/>
    </w:lvl>
    <w:lvl w:ilvl="2" w:tplc="B06A853A">
      <w:numFmt w:val="decimal"/>
      <w:lvlText w:val=""/>
      <w:lvlJc w:val="left"/>
    </w:lvl>
    <w:lvl w:ilvl="3" w:tplc="8BFCCF08">
      <w:numFmt w:val="decimal"/>
      <w:lvlText w:val=""/>
      <w:lvlJc w:val="left"/>
    </w:lvl>
    <w:lvl w:ilvl="4" w:tplc="143497BE">
      <w:numFmt w:val="decimal"/>
      <w:lvlText w:val=""/>
      <w:lvlJc w:val="left"/>
    </w:lvl>
    <w:lvl w:ilvl="5" w:tplc="F8767AA6">
      <w:numFmt w:val="decimal"/>
      <w:lvlText w:val=""/>
      <w:lvlJc w:val="left"/>
    </w:lvl>
    <w:lvl w:ilvl="6" w:tplc="D6029236">
      <w:numFmt w:val="decimal"/>
      <w:lvlText w:val=""/>
      <w:lvlJc w:val="left"/>
    </w:lvl>
    <w:lvl w:ilvl="7" w:tplc="BAF83086">
      <w:numFmt w:val="decimal"/>
      <w:lvlText w:val=""/>
      <w:lvlJc w:val="left"/>
    </w:lvl>
    <w:lvl w:ilvl="8" w:tplc="14402358">
      <w:numFmt w:val="decimal"/>
      <w:lvlText w:val=""/>
      <w:lvlJc w:val="left"/>
    </w:lvl>
  </w:abstractNum>
  <w:abstractNum w:abstractNumId="5">
    <w:nsid w:val="00004D06"/>
    <w:multiLevelType w:val="hybridMultilevel"/>
    <w:tmpl w:val="510C9826"/>
    <w:lvl w:ilvl="0" w:tplc="79BA5FB8">
      <w:start w:val="1"/>
      <w:numFmt w:val="bullet"/>
      <w:lvlText w:val="К"/>
      <w:lvlJc w:val="left"/>
    </w:lvl>
    <w:lvl w:ilvl="1" w:tplc="9CFE33F0">
      <w:numFmt w:val="decimal"/>
      <w:lvlText w:val=""/>
      <w:lvlJc w:val="left"/>
    </w:lvl>
    <w:lvl w:ilvl="2" w:tplc="DD86EAA8">
      <w:numFmt w:val="decimal"/>
      <w:lvlText w:val=""/>
      <w:lvlJc w:val="left"/>
    </w:lvl>
    <w:lvl w:ilvl="3" w:tplc="D6AE8CDC">
      <w:numFmt w:val="decimal"/>
      <w:lvlText w:val=""/>
      <w:lvlJc w:val="left"/>
    </w:lvl>
    <w:lvl w:ilvl="4" w:tplc="69600EDA">
      <w:numFmt w:val="decimal"/>
      <w:lvlText w:val=""/>
      <w:lvlJc w:val="left"/>
    </w:lvl>
    <w:lvl w:ilvl="5" w:tplc="0C101F96">
      <w:numFmt w:val="decimal"/>
      <w:lvlText w:val=""/>
      <w:lvlJc w:val="left"/>
    </w:lvl>
    <w:lvl w:ilvl="6" w:tplc="42368A14">
      <w:numFmt w:val="decimal"/>
      <w:lvlText w:val=""/>
      <w:lvlJc w:val="left"/>
    </w:lvl>
    <w:lvl w:ilvl="7" w:tplc="B1D262DC">
      <w:numFmt w:val="decimal"/>
      <w:lvlText w:val=""/>
      <w:lvlJc w:val="left"/>
    </w:lvl>
    <w:lvl w:ilvl="8" w:tplc="24F652D4">
      <w:numFmt w:val="decimal"/>
      <w:lvlText w:val=""/>
      <w:lvlJc w:val="left"/>
    </w:lvl>
  </w:abstractNum>
  <w:abstractNum w:abstractNumId="6">
    <w:nsid w:val="000054DE"/>
    <w:multiLevelType w:val="hybridMultilevel"/>
    <w:tmpl w:val="ECA2CA44"/>
    <w:lvl w:ilvl="0" w:tplc="1FB02752">
      <w:start w:val="1"/>
      <w:numFmt w:val="bullet"/>
      <w:lvlText w:val="В"/>
      <w:lvlJc w:val="left"/>
    </w:lvl>
    <w:lvl w:ilvl="1" w:tplc="FC0AD680">
      <w:numFmt w:val="decimal"/>
      <w:lvlText w:val=""/>
      <w:lvlJc w:val="left"/>
    </w:lvl>
    <w:lvl w:ilvl="2" w:tplc="7736BD02">
      <w:numFmt w:val="decimal"/>
      <w:lvlText w:val=""/>
      <w:lvlJc w:val="left"/>
    </w:lvl>
    <w:lvl w:ilvl="3" w:tplc="97CE441C">
      <w:numFmt w:val="decimal"/>
      <w:lvlText w:val=""/>
      <w:lvlJc w:val="left"/>
    </w:lvl>
    <w:lvl w:ilvl="4" w:tplc="38209BE8">
      <w:numFmt w:val="decimal"/>
      <w:lvlText w:val=""/>
      <w:lvlJc w:val="left"/>
    </w:lvl>
    <w:lvl w:ilvl="5" w:tplc="AF165B90">
      <w:numFmt w:val="decimal"/>
      <w:lvlText w:val=""/>
      <w:lvlJc w:val="left"/>
    </w:lvl>
    <w:lvl w:ilvl="6" w:tplc="314C8604">
      <w:numFmt w:val="decimal"/>
      <w:lvlText w:val=""/>
      <w:lvlJc w:val="left"/>
    </w:lvl>
    <w:lvl w:ilvl="7" w:tplc="CF0A6C6A">
      <w:numFmt w:val="decimal"/>
      <w:lvlText w:val=""/>
      <w:lvlJc w:val="left"/>
    </w:lvl>
    <w:lvl w:ilvl="8" w:tplc="AC688066">
      <w:numFmt w:val="decimal"/>
      <w:lvlText w:val=""/>
      <w:lvlJc w:val="left"/>
    </w:lvl>
  </w:abstractNum>
  <w:abstractNum w:abstractNumId="7">
    <w:nsid w:val="0647101A"/>
    <w:multiLevelType w:val="multilevel"/>
    <w:tmpl w:val="C6C0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AD07CA"/>
    <w:multiLevelType w:val="multilevel"/>
    <w:tmpl w:val="0FBE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452533"/>
    <w:multiLevelType w:val="multilevel"/>
    <w:tmpl w:val="8B4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2770CF"/>
    <w:multiLevelType w:val="multilevel"/>
    <w:tmpl w:val="049C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725AA6"/>
    <w:multiLevelType w:val="multilevel"/>
    <w:tmpl w:val="BA5C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8917DA"/>
    <w:multiLevelType w:val="multilevel"/>
    <w:tmpl w:val="8C5A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0711B2"/>
    <w:multiLevelType w:val="multilevel"/>
    <w:tmpl w:val="09A2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A04079"/>
    <w:multiLevelType w:val="multilevel"/>
    <w:tmpl w:val="3CBC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E046DE"/>
    <w:multiLevelType w:val="multilevel"/>
    <w:tmpl w:val="D7A0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516148"/>
    <w:multiLevelType w:val="hybridMultilevel"/>
    <w:tmpl w:val="4DE25E16"/>
    <w:lvl w:ilvl="0" w:tplc="246A6F60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905344"/>
    <w:multiLevelType w:val="multilevel"/>
    <w:tmpl w:val="2B6E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511BEC"/>
    <w:multiLevelType w:val="hybridMultilevel"/>
    <w:tmpl w:val="D9CE373C"/>
    <w:lvl w:ilvl="0" w:tplc="E0A47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460"/>
        </w:tabs>
        <w:ind w:left="-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740"/>
        </w:tabs>
        <w:ind w:left="-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20"/>
        </w:tabs>
        <w:ind w:left="-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</w:abstractNum>
  <w:abstractNum w:abstractNumId="19">
    <w:nsid w:val="5AD90132"/>
    <w:multiLevelType w:val="hybridMultilevel"/>
    <w:tmpl w:val="FBB2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F0B3B"/>
    <w:multiLevelType w:val="multilevel"/>
    <w:tmpl w:val="EC5C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5D241D"/>
    <w:multiLevelType w:val="hybridMultilevel"/>
    <w:tmpl w:val="4CCEFB5C"/>
    <w:lvl w:ilvl="0" w:tplc="E0A477B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460"/>
        </w:tabs>
        <w:ind w:left="-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740"/>
        </w:tabs>
        <w:ind w:left="-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20"/>
        </w:tabs>
        <w:ind w:left="-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0"/>
        </w:tabs>
        <w:ind w:left="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420"/>
        </w:tabs>
        <w:ind w:left="1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</w:abstractNum>
  <w:abstractNum w:abstractNumId="22">
    <w:nsid w:val="6F874D5E"/>
    <w:multiLevelType w:val="multilevel"/>
    <w:tmpl w:val="9516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8A13A9"/>
    <w:multiLevelType w:val="multilevel"/>
    <w:tmpl w:val="D550E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762BDC"/>
    <w:multiLevelType w:val="multilevel"/>
    <w:tmpl w:val="C4B8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8D12D2E"/>
    <w:multiLevelType w:val="multilevel"/>
    <w:tmpl w:val="E46C91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13"/>
  </w:num>
  <w:num w:numId="9">
    <w:abstractNumId w:val="19"/>
  </w:num>
  <w:num w:numId="10">
    <w:abstractNumId w:val="21"/>
  </w:num>
  <w:num w:numId="11">
    <w:abstractNumId w:val="18"/>
  </w:num>
  <w:num w:numId="12">
    <w:abstractNumId w:val="14"/>
  </w:num>
  <w:num w:numId="13">
    <w:abstractNumId w:val="23"/>
  </w:num>
  <w:num w:numId="14">
    <w:abstractNumId w:val="16"/>
  </w:num>
  <w:num w:numId="15">
    <w:abstractNumId w:val="15"/>
  </w:num>
  <w:num w:numId="16">
    <w:abstractNumId w:val="12"/>
  </w:num>
  <w:num w:numId="17">
    <w:abstractNumId w:val="11"/>
  </w:num>
  <w:num w:numId="18">
    <w:abstractNumId w:val="24"/>
  </w:num>
  <w:num w:numId="19">
    <w:abstractNumId w:val="22"/>
  </w:num>
  <w:num w:numId="20">
    <w:abstractNumId w:val="7"/>
  </w:num>
  <w:num w:numId="21">
    <w:abstractNumId w:val="8"/>
  </w:num>
  <w:num w:numId="22">
    <w:abstractNumId w:val="20"/>
  </w:num>
  <w:num w:numId="23">
    <w:abstractNumId w:val="9"/>
  </w:num>
  <w:num w:numId="24">
    <w:abstractNumId w:val="17"/>
  </w:num>
  <w:num w:numId="25">
    <w:abstractNumId w:val="10"/>
  </w:num>
  <w:num w:numId="26">
    <w:abstractNumId w:val="25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3074"/>
    <w:rsid w:val="000132D3"/>
    <w:rsid w:val="000A764E"/>
    <w:rsid w:val="000F77B9"/>
    <w:rsid w:val="00101372"/>
    <w:rsid w:val="00114C11"/>
    <w:rsid w:val="00122089"/>
    <w:rsid w:val="0013200E"/>
    <w:rsid w:val="00132325"/>
    <w:rsid w:val="00136D6D"/>
    <w:rsid w:val="00144052"/>
    <w:rsid w:val="00153673"/>
    <w:rsid w:val="00174EF9"/>
    <w:rsid w:val="00192283"/>
    <w:rsid w:val="001B1ABB"/>
    <w:rsid w:val="001B2B76"/>
    <w:rsid w:val="001B6731"/>
    <w:rsid w:val="001C0A34"/>
    <w:rsid w:val="001C7EE2"/>
    <w:rsid w:val="00216256"/>
    <w:rsid w:val="00272CD2"/>
    <w:rsid w:val="00282FAD"/>
    <w:rsid w:val="002C6249"/>
    <w:rsid w:val="003129B4"/>
    <w:rsid w:val="00350E2C"/>
    <w:rsid w:val="003A4815"/>
    <w:rsid w:val="003C01FA"/>
    <w:rsid w:val="00406996"/>
    <w:rsid w:val="0046307E"/>
    <w:rsid w:val="00485BD0"/>
    <w:rsid w:val="004A7190"/>
    <w:rsid w:val="00520033"/>
    <w:rsid w:val="00523753"/>
    <w:rsid w:val="00552371"/>
    <w:rsid w:val="00553FA4"/>
    <w:rsid w:val="0057535A"/>
    <w:rsid w:val="005803BC"/>
    <w:rsid w:val="005A5700"/>
    <w:rsid w:val="00640058"/>
    <w:rsid w:val="00667076"/>
    <w:rsid w:val="006C5FD6"/>
    <w:rsid w:val="006F32AE"/>
    <w:rsid w:val="00744045"/>
    <w:rsid w:val="007513EF"/>
    <w:rsid w:val="00754E56"/>
    <w:rsid w:val="00767CD6"/>
    <w:rsid w:val="0079204E"/>
    <w:rsid w:val="007E60BF"/>
    <w:rsid w:val="007F4529"/>
    <w:rsid w:val="008171AE"/>
    <w:rsid w:val="0083082A"/>
    <w:rsid w:val="00830DAC"/>
    <w:rsid w:val="00837DED"/>
    <w:rsid w:val="008A69E2"/>
    <w:rsid w:val="008D3BD0"/>
    <w:rsid w:val="009633F1"/>
    <w:rsid w:val="00972E50"/>
    <w:rsid w:val="009D29E0"/>
    <w:rsid w:val="009F2D48"/>
    <w:rsid w:val="00A523EA"/>
    <w:rsid w:val="00A53A9C"/>
    <w:rsid w:val="00A56DD1"/>
    <w:rsid w:val="00A64E02"/>
    <w:rsid w:val="00A65C54"/>
    <w:rsid w:val="00A96C50"/>
    <w:rsid w:val="00AA6CA5"/>
    <w:rsid w:val="00AD1469"/>
    <w:rsid w:val="00AD6303"/>
    <w:rsid w:val="00AE0828"/>
    <w:rsid w:val="00AF3074"/>
    <w:rsid w:val="00B171EA"/>
    <w:rsid w:val="00B26318"/>
    <w:rsid w:val="00B431E9"/>
    <w:rsid w:val="00B43653"/>
    <w:rsid w:val="00B567F5"/>
    <w:rsid w:val="00B61C17"/>
    <w:rsid w:val="00B7386F"/>
    <w:rsid w:val="00B954A9"/>
    <w:rsid w:val="00BA5C1D"/>
    <w:rsid w:val="00BD27B8"/>
    <w:rsid w:val="00C33483"/>
    <w:rsid w:val="00C34851"/>
    <w:rsid w:val="00C41A26"/>
    <w:rsid w:val="00C53F14"/>
    <w:rsid w:val="00C95CCF"/>
    <w:rsid w:val="00C970D2"/>
    <w:rsid w:val="00CB335C"/>
    <w:rsid w:val="00CD4099"/>
    <w:rsid w:val="00CE3578"/>
    <w:rsid w:val="00CF3788"/>
    <w:rsid w:val="00D00D0D"/>
    <w:rsid w:val="00D178DF"/>
    <w:rsid w:val="00D73B32"/>
    <w:rsid w:val="00D95964"/>
    <w:rsid w:val="00D96B01"/>
    <w:rsid w:val="00DC0716"/>
    <w:rsid w:val="00E15E58"/>
    <w:rsid w:val="00E2305A"/>
    <w:rsid w:val="00E53701"/>
    <w:rsid w:val="00E71990"/>
    <w:rsid w:val="00E73CD4"/>
    <w:rsid w:val="00E854AB"/>
    <w:rsid w:val="00EA6A1E"/>
    <w:rsid w:val="00EC6DB3"/>
    <w:rsid w:val="00ED6CD3"/>
    <w:rsid w:val="00EE534A"/>
    <w:rsid w:val="00F16FB4"/>
    <w:rsid w:val="00F41B60"/>
    <w:rsid w:val="00F51B32"/>
    <w:rsid w:val="00F5349B"/>
    <w:rsid w:val="00F6019F"/>
    <w:rsid w:val="00FA180F"/>
    <w:rsid w:val="00FF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74"/>
  </w:style>
  <w:style w:type="paragraph" w:styleId="1">
    <w:name w:val="heading 1"/>
    <w:basedOn w:val="a"/>
    <w:link w:val="10"/>
    <w:qFormat/>
    <w:rsid w:val="001B1AB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D6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4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431E9"/>
  </w:style>
  <w:style w:type="character" w:styleId="a6">
    <w:name w:val="Strong"/>
    <w:basedOn w:val="a0"/>
    <w:uiPriority w:val="22"/>
    <w:qFormat/>
    <w:rsid w:val="00B431E9"/>
    <w:rPr>
      <w:b/>
      <w:bCs/>
    </w:rPr>
  </w:style>
  <w:style w:type="paragraph" w:customStyle="1" w:styleId="c3">
    <w:name w:val="c3"/>
    <w:basedOn w:val="a"/>
    <w:rsid w:val="009D29E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">
    <w:name w:val="c4"/>
    <w:basedOn w:val="a0"/>
    <w:rsid w:val="009D29E0"/>
  </w:style>
  <w:style w:type="character" w:customStyle="1" w:styleId="c0">
    <w:name w:val="c0"/>
    <w:basedOn w:val="a0"/>
    <w:rsid w:val="009D29E0"/>
  </w:style>
  <w:style w:type="paragraph" w:styleId="a7">
    <w:name w:val="No Spacing"/>
    <w:uiPriority w:val="1"/>
    <w:qFormat/>
    <w:rsid w:val="00101372"/>
    <w:rPr>
      <w:rFonts w:asciiTheme="minorHAnsi" w:eastAsiaTheme="minorHAnsi" w:hAnsiTheme="minorHAnsi" w:cstheme="minorBidi"/>
      <w:lang w:eastAsia="en-US"/>
    </w:rPr>
  </w:style>
  <w:style w:type="paragraph" w:customStyle="1" w:styleId="c28">
    <w:name w:val="c28"/>
    <w:basedOn w:val="a"/>
    <w:rsid w:val="00D00D0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B1ABB"/>
    <w:rPr>
      <w:rFonts w:eastAsia="Times New Roman"/>
      <w:b/>
      <w:bCs/>
      <w:kern w:val="36"/>
      <w:sz w:val="48"/>
      <w:szCs w:val="48"/>
    </w:rPr>
  </w:style>
  <w:style w:type="character" w:customStyle="1" w:styleId="c10">
    <w:name w:val="c10"/>
    <w:basedOn w:val="a0"/>
    <w:rsid w:val="003129B4"/>
  </w:style>
  <w:style w:type="character" w:customStyle="1" w:styleId="c1">
    <w:name w:val="c1"/>
    <w:basedOn w:val="a0"/>
    <w:rsid w:val="003129B4"/>
  </w:style>
  <w:style w:type="character" w:styleId="a8">
    <w:name w:val="Emphasis"/>
    <w:basedOn w:val="a0"/>
    <w:uiPriority w:val="20"/>
    <w:qFormat/>
    <w:rsid w:val="005803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4648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FC5CD-3467-4911-B782-801681C4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16</Pages>
  <Words>5725</Words>
  <Characters>32638</Characters>
  <Application>Microsoft Office Word</Application>
  <DocSecurity>0</DocSecurity>
  <Lines>271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Валентина</cp:lastModifiedBy>
  <cp:revision>29</cp:revision>
  <cp:lastPrinted>2019-03-20T12:05:00Z</cp:lastPrinted>
  <dcterms:created xsi:type="dcterms:W3CDTF">2017-03-20T06:38:00Z</dcterms:created>
  <dcterms:modified xsi:type="dcterms:W3CDTF">2019-04-05T12:04:00Z</dcterms:modified>
</cp:coreProperties>
</file>