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9F5" w:rsidRPr="000F79F5" w:rsidRDefault="000F79F5" w:rsidP="000F79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52"/>
          <w:szCs w:val="52"/>
          <w:lang w:eastAsia="ru-RU"/>
        </w:rPr>
      </w:pPr>
      <w:r w:rsidRPr="000F79F5">
        <w:rPr>
          <w:rFonts w:ascii="Times New Roman" w:eastAsia="Times New Roman" w:hAnsi="Times New Roman" w:cs="Times New Roman"/>
          <w:b/>
          <w:color w:val="333333"/>
          <w:sz w:val="52"/>
          <w:szCs w:val="52"/>
          <w:lang w:eastAsia="ru-RU"/>
        </w:rPr>
        <w:t xml:space="preserve">Тематический день </w:t>
      </w:r>
      <w:proofErr w:type="spellStart"/>
      <w:r w:rsidRPr="000F79F5">
        <w:rPr>
          <w:rFonts w:ascii="Times New Roman" w:eastAsia="Times New Roman" w:hAnsi="Times New Roman" w:cs="Times New Roman"/>
          <w:b/>
          <w:color w:val="333333"/>
          <w:sz w:val="52"/>
          <w:szCs w:val="52"/>
          <w:lang w:eastAsia="ru-RU"/>
        </w:rPr>
        <w:t>День</w:t>
      </w:r>
      <w:proofErr w:type="spellEnd"/>
      <w:r w:rsidRPr="000F79F5">
        <w:rPr>
          <w:rFonts w:ascii="Times New Roman" w:eastAsia="Times New Roman" w:hAnsi="Times New Roman" w:cs="Times New Roman"/>
          <w:b/>
          <w:color w:val="333333"/>
          <w:sz w:val="52"/>
          <w:szCs w:val="52"/>
          <w:lang w:eastAsia="ru-RU"/>
        </w:rPr>
        <w:t xml:space="preserve"> воды</w:t>
      </w:r>
    </w:p>
    <w:p w:rsidR="000F79F5" w:rsidRPr="000F79F5" w:rsidRDefault="000F79F5" w:rsidP="000F7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F7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 Обобщение и систематизация знаний детей о воде, воспитывать бережное отношение к  ней.</w:t>
      </w:r>
    </w:p>
    <w:p w:rsidR="000F79F5" w:rsidRPr="000F79F5" w:rsidRDefault="000F79F5" w:rsidP="000F7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F7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Углублять представления детей о свойствах воды.   </w:t>
      </w:r>
    </w:p>
    <w:p w:rsidR="000F79F5" w:rsidRPr="000F79F5" w:rsidRDefault="000F79F5" w:rsidP="000F7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F7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Расширение и активизация словаря по данной теме. Уточнять представления об изменениях, происходящих в природе (бывают ливневые дожди, грозы, радуга).</w:t>
      </w:r>
      <w:r w:rsidRPr="000F79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F7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способностей устанавливать простейшие связи между живой и неживой природой.</w:t>
      </w:r>
      <w:bookmarkStart w:id="0" w:name="h.gjdgxs"/>
      <w:bookmarkEnd w:id="0"/>
      <w:r w:rsidRPr="000F79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F7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семейного творчества и сотрудничества семьи и детского сада.</w:t>
      </w:r>
    </w:p>
    <w:p w:rsidR="000F79F5" w:rsidRPr="000F79F5" w:rsidRDefault="000F79F5" w:rsidP="000F79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9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Утро </w:t>
      </w:r>
      <w:r w:rsidRPr="000F79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Беседа на тему «Для чего нужна вода» </w:t>
      </w: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- </w:t>
      </w:r>
      <w:r w:rsidRPr="000F79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обсудить с детьми, что такое вода, какая она (прозрачная, без запаха, текучая…). В каких ситуациях её нужно использовать, каково её значение.</w:t>
      </w:r>
    </w:p>
    <w:p w:rsidR="000F79F5" w:rsidRPr="000F79F5" w:rsidRDefault="000F79F5" w:rsidP="000F79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Заучивание </w:t>
      </w:r>
      <w:proofErr w:type="spellStart"/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«Водичка-водичка» </w:t>
      </w: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</w:t>
      </w:r>
      <w:r w:rsidRPr="000F79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79F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довести до сознания детей, что вода нужна для умывания.</w:t>
      </w:r>
    </w:p>
    <w:p w:rsidR="000F79F5" w:rsidRPr="000F79F5" w:rsidRDefault="000F79F5" w:rsidP="000F79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Упражнение «Самые аккуратные» </w:t>
      </w: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</w:t>
      </w:r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79F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навыки самообслуживания. Воспитывать аккуратность. Прививать умение правильно мыть руки, бережно относиться к воде.</w:t>
      </w:r>
    </w:p>
    <w:p w:rsidR="000F79F5" w:rsidRPr="000F79F5" w:rsidRDefault="000F79F5" w:rsidP="000F79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Работа в уголке природы:</w:t>
      </w:r>
      <w:r w:rsidRPr="000F7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уход за </w:t>
      </w:r>
      <w:proofErr w:type="spellStart"/>
      <w:r w:rsidRPr="000F79F5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аспидистрой</w:t>
      </w:r>
      <w:proofErr w:type="spellEnd"/>
      <w:r w:rsidRPr="000F7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поощрять желание детей выполнять трудовые поручения, учить поливать и протирать листья </w:t>
      </w:r>
      <w:proofErr w:type="spellStart"/>
      <w:r w:rsidRPr="000F79F5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аспидистры</w:t>
      </w:r>
      <w:proofErr w:type="spellEnd"/>
      <w:r w:rsidRPr="000F79F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объяснить, что растениям необходима вода для их жизни.</w:t>
      </w:r>
    </w:p>
    <w:p w:rsidR="000F79F5" w:rsidRPr="000F79F5" w:rsidRDefault="000F79F5" w:rsidP="000F79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Дидактическая игра «Капелька» - </w:t>
      </w: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</w:t>
      </w:r>
      <w:r w:rsidRPr="000F7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пражнять детей в нахождении предметов и картинок в </w:t>
      </w:r>
      <w:proofErr w:type="gramStart"/>
      <w:r w:rsidRPr="000F79F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proofErr w:type="gramEnd"/>
      <w:r w:rsidRPr="000F7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которым необходима вода, обогащать словарный запас.</w:t>
      </w:r>
    </w:p>
    <w:p w:rsidR="000F79F5" w:rsidRPr="000F79F5" w:rsidRDefault="000F79F5" w:rsidP="000F79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Прогулка</w:t>
      </w:r>
    </w:p>
    <w:p w:rsidR="000F79F5" w:rsidRPr="000F79F5" w:rsidRDefault="000F79F5" w:rsidP="000F79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9F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Наблюдение за небом развивать у детей интерес к явлениям природы, познакомить с характеристиками дождя.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Подвижная игра «Солнышко и дождик» </w:t>
      </w: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- упражнять детей в беге, развивать координацию движений, совершенствовать умение выполнять действия по сигналу, учить соблюдать правила игры.                                                                                           </w:t>
      </w:r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Игры-забавы с водой</w:t>
      </w: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– содействовать созданию радостной атмосферы от игр с водой.                                                                                                                                                   </w:t>
      </w:r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Сюжетно-ролевая игра «Семья»:</w:t>
      </w: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игровая ситуация: «Постираем бельё для </w:t>
      </w:r>
      <w:proofErr w:type="spellStart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куколы</w:t>
      </w:r>
      <w:proofErr w:type="spellEnd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» - учить объединяться в группы, отражать в играх свои впечатления; дать понять, что вода необходима, чтобы стирать вещи.                                                         </w:t>
      </w:r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Индивидуальная работа </w:t>
      </w:r>
      <w:proofErr w:type="gramStart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</w:t>
      </w:r>
      <w:proofErr w:type="gramEnd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ИЗО с </w:t>
      </w:r>
      <w:proofErr w:type="spellStart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Яриком</w:t>
      </w:r>
      <w:proofErr w:type="spellEnd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, Арсеном – упражнять в рисовании дождя ватными палочками.                                                                                                   </w:t>
      </w:r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Рассматривание</w:t>
      </w: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рыб в аквариуме довести до сознания детей, что рыбки живут в воде, тело их покрыто чешуёй.                                                                        </w:t>
      </w:r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Экспериментирование с водой:</w:t>
      </w: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впитывание воды в губку – наблюдение за тем, что вода имеет свойство впитываться.                                                                               Подвижная игра «С кочки на кочку» - упражнять детей в прыжках на двух ногах, развивать выносливость, координацию движений, вызвать положительные эмоции.                                                                                                                                               </w:t>
      </w:r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Пускание</w:t>
      </w: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лодочек в воду доставить радость и удовольствие от игры с бумажными игрушками и водой.                                                                             </w:t>
      </w:r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Взаимодействие с родителями:</w:t>
      </w: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предложить дома вместе с детьми нарисовать рисунки на тему «Голубая капелька».                                                                                              </w:t>
      </w:r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II</w:t>
      </w:r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пол дня</w:t>
      </w: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Показ родителям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Игра «Давайте вместе с нами»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Давайте вместе с нами (Поднимают руки в стороны)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Потопаем ногами, (Топают ногами стоя на месте)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Похлопаем в ладоши, (Хлопают в ладоши)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Сегодня день хороший! (Поднимают прямые руки вверх, в стороны.)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proofErr w:type="spellStart"/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</w:t>
      </w:r>
      <w:proofErr w:type="spellEnd"/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-ль:</w:t>
      </w: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Наши руки очень умелые и мы вас сейчас это покажем.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Речь с движением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Наши руки – волны в море 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Разгулялись на просторе.                                                                                                              (Дети разводят руки в стороны, делают волнообразные движения.)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Наши руки – рыбок стая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Плывет устали не зная.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(Выпрямили руки вперёд, сложили лодочкой, поворачивают соединённые ладони вправо-влево.)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Наши руки – </w:t>
      </w:r>
      <w:proofErr w:type="spellStart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крабик</w:t>
      </w:r>
      <w:proofErr w:type="spellEnd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с домом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Ползает по дну морскому.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(Растопырили пальчики правой руки, левой ладонью их накрыли, шевелят пальчиками.)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Наши руки – как кораллы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Разрослись на дне морском.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(Руки вверх, покачиваются всем телом.)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proofErr w:type="spellStart"/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</w:t>
      </w:r>
      <w:proofErr w:type="spellEnd"/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-ль:</w:t>
      </w: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Как хорошо </w:t>
      </w:r>
      <w:proofErr w:type="gramStart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живётся дельфинам в морской воде мы вам сейчас покажем</w:t>
      </w:r>
      <w:proofErr w:type="gramEnd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Игра «Дельфины»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Дети дельфины. Дельфины плавают в море и плещут хвостом: «</w:t>
      </w:r>
      <w:proofErr w:type="spellStart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Флю-флюфлю</w:t>
      </w:r>
      <w:proofErr w:type="spellEnd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». Они ныряют глубоко за кормом. Когда ныряют большие дельфины, то слышно: «Плюх» (произношу громко). Когда ныряют маленькие </w:t>
      </w:r>
      <w:proofErr w:type="spellStart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дельфинята</w:t>
      </w:r>
      <w:proofErr w:type="spellEnd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, то слышно: «Плюх» (произношу тише)». «Поплыли дельфины, хвостиком машут. </w:t>
      </w:r>
      <w:proofErr w:type="gramStart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(Дети говорят:</w:t>
      </w:r>
      <w:proofErr w:type="gramEnd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Флю-флю-флю</w:t>
      </w:r>
      <w:proofErr w:type="spellEnd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».)</w:t>
      </w:r>
      <w:proofErr w:type="gramEnd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Ныряют большие дельфины… маленькие </w:t>
      </w:r>
      <w:proofErr w:type="spellStart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дельфинята</w:t>
      </w:r>
      <w:proofErr w:type="spellEnd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 (Дети произносят «Плюх» то громко, то тихо.)»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proofErr w:type="spellStart"/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</w:t>
      </w:r>
      <w:proofErr w:type="spellEnd"/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-ль:</w:t>
      </w: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Рыбки могут жить не только в море, реке, озере, океане, но и у нас в аквариуме.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proofErr w:type="gramStart"/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Ритмическое упражнение</w:t>
      </w:r>
      <w:proofErr w:type="gramEnd"/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«Золотая рыбка».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 меня в аквариуме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Золотая рыбка,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 смотрю на рыбку,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Говорю с улыбкой: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«Может, ты – волшебная,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>Может, не простая,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 зовут тебя все люди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Рыбка золотая?»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Хвостиком колышет,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Смотрит не мигая, 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Ничего не отвечает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Рыбка золотая.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proofErr w:type="spellStart"/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</w:t>
      </w:r>
      <w:proofErr w:type="spellEnd"/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-ль:</w:t>
      </w: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Нам нравится гулять возле воды и любоваться.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Игра «Тишина»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Дети идут в колонне по одному и произносят: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Тишина у пруда.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Не колышется вода,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Не шумят камыши,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Засыпайте, малыши.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 последние слова останавливаются, приседают, наклоняют голову и закрывают глаза на 10 секунд.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proofErr w:type="spellStart"/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</w:t>
      </w:r>
      <w:proofErr w:type="spellEnd"/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-ль:</w:t>
      </w: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Вместе со всеми мы радуемся, когда идет дождь.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Пальчиковая игра «Майский дождь»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Майский вдруг закапал дождь – кап-кап-кап-кап.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(Дети ритмично щелкают пальцами рук.)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 по лужам ты идёшь – так-так-так-так.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(Ритмично притопывают.)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Ветер шелестит листвой – ш-ш-ш-ш.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(Ритмично потирают ладонь о ладонь.)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Спрятал кудри под травой – </w:t>
      </w:r>
      <w:proofErr w:type="spellStart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тш-тш-тш-тш</w:t>
      </w:r>
      <w:proofErr w:type="spellEnd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(Ритмично потирают ладонями колени.)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Дождь сильнее застучал – тук-тук-тук-тук.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(Ритмично стучат указательным пальцем одной руки о ладонь другой.)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Скоро дождик ливнем стал - тук-тук-тук-ту</w:t>
      </w:r>
      <w:proofErr w:type="gramStart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к-</w:t>
      </w:r>
      <w:proofErr w:type="gramEnd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тук-тук-тук-тук.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(Ритмично хлопают в ладоши.)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Пальчиковая игра «Дождик»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Дождик бегает по крыше – Бом! Бом! Бом!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proofErr w:type="gramStart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(Дети встают друг за другом «паровозиком» и похлопывают ладонями по спинкам друг друга.</w:t>
      </w:r>
      <w:proofErr w:type="gramEnd"/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 весёлой звонкой крыше - Бом! Бом! Бом!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(Постукивают пальчиками.)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Дома, дома посидите, Бом! Бом! Бом!                                                                                (</w:t>
      </w:r>
      <w:proofErr w:type="spellStart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Покалачивают</w:t>
      </w:r>
      <w:proofErr w:type="spellEnd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кулачками.)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Никуда не выходите, - Бом! Бом! Бом!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(Растирают рёбрами ладоней.)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Почитайте, поиграйте - Бом! Бом! Бом!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(Кладут ладони на плечи и большими пальцами растирают плечи круговыми движениями.)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 уйду – тогда гуляйте…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Бом</w:t>
      </w:r>
      <w:proofErr w:type="gramStart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… Б</w:t>
      </w:r>
      <w:proofErr w:type="gramEnd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ом…Бом…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>(Поглаживают ладони.)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proofErr w:type="spellStart"/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</w:t>
      </w:r>
      <w:proofErr w:type="spellEnd"/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-ль</w:t>
      </w: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: Какая бывает вода?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Дети</w:t>
      </w: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: холодная, горячая, сладкая, солёная…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proofErr w:type="spellStart"/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</w:t>
      </w:r>
      <w:proofErr w:type="spellEnd"/>
      <w:r w:rsidRPr="000F79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-ль</w:t>
      </w:r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: Вода нужна всегда людям, животным, мы будем всегда </w:t>
      </w:r>
      <w:proofErr w:type="spellStart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ёё</w:t>
      </w:r>
      <w:proofErr w:type="spellEnd"/>
      <w:r w:rsidRPr="000F79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беречь. </w:t>
      </w: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0F79F5" w:rsidRPr="000F79F5" w:rsidRDefault="000F79F5" w:rsidP="000F79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9F5" w:rsidRDefault="000126B8" w:rsidP="000F79F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9679"/>
            <wp:effectExtent l="0" t="0" r="3175" b="3175"/>
            <wp:docPr id="1" name="Рисунок 1" descr="C:\Users\Asus\Desktop\20190322_151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20190322_1517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6B8" w:rsidRDefault="000126B8" w:rsidP="000F79F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9679"/>
            <wp:effectExtent l="0" t="0" r="3175" b="3175"/>
            <wp:docPr id="2" name="Рисунок 2" descr="C:\Users\Asus\Desktop\20190322_154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20190322_1541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6B8" w:rsidRPr="000F79F5" w:rsidRDefault="000126B8" w:rsidP="000F79F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9679"/>
            <wp:effectExtent l="0" t="0" r="3175" b="3175"/>
            <wp:docPr id="3" name="Рисунок 3" descr="C:\Users\Asus\Desktop\20190322_154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20190322_1542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BE1858" w:rsidRDefault="00BE1858"/>
    <w:sectPr w:rsidR="00BE1858" w:rsidSect="00FC6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A35"/>
    <w:rsid w:val="000126B8"/>
    <w:rsid w:val="000F79F5"/>
    <w:rsid w:val="00BE1858"/>
    <w:rsid w:val="00D9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6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6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1008</Words>
  <Characters>5750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2019-03-25T00:35:00Z</dcterms:created>
  <dcterms:modified xsi:type="dcterms:W3CDTF">2019-03-25T02:31:00Z</dcterms:modified>
</cp:coreProperties>
</file>