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45" w:rsidRPr="00660045" w:rsidRDefault="00660045" w:rsidP="0066004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660045">
        <w:rPr>
          <w:rFonts w:ascii="Arial" w:eastAsia="Times New Roman" w:hAnsi="Arial" w:cs="Arial"/>
          <w:color w:val="000000"/>
          <w:kern w:val="36"/>
          <w:sz w:val="48"/>
          <w:szCs w:val="48"/>
        </w:rPr>
        <w:t>Преимущества получения государственных и муниципальных услуг в электронном виде</w:t>
      </w:r>
    </w:p>
    <w:p w:rsidR="00660045" w:rsidRPr="00660045" w:rsidRDefault="00660045" w:rsidP="00660045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Портал государственных услуг Российской Федерации </w:t>
      </w:r>
      <w:proofErr w:type="spellStart"/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"http://www.gosuslugi.ru/" \t "_blank" </w:instrText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660045">
        <w:rPr>
          <w:rFonts w:ascii="Arial" w:eastAsia="Times New Roman" w:hAnsi="Arial" w:cs="Arial"/>
          <w:color w:val="3579C0"/>
          <w:sz w:val="24"/>
          <w:szCs w:val="24"/>
        </w:rPr>
        <w:t>gosuslugi.ru</w:t>
      </w:r>
      <w:proofErr w:type="spellEnd"/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660045" w:rsidRPr="00660045" w:rsidRDefault="00660045" w:rsidP="00660045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Портал государственных услуг </w:t>
      </w:r>
      <w:proofErr w:type="spellStart"/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"http://www.gosuslugi.ru/" \t "_blank" </w:instrText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660045">
        <w:rPr>
          <w:rFonts w:ascii="Arial" w:eastAsia="Times New Roman" w:hAnsi="Arial" w:cs="Arial"/>
          <w:color w:val="3579C0"/>
          <w:sz w:val="24"/>
          <w:szCs w:val="24"/>
        </w:rPr>
        <w:t>gosuslugi.ru</w:t>
      </w:r>
      <w:proofErr w:type="spellEnd"/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t> предназначен для предоставления информации о государственных и муниципальных услугах, функциях, ведомствах, а также для оказания услуг в электронном виде. С его помощью Вы сможете:</w:t>
      </w:r>
    </w:p>
    <w:p w:rsidR="00660045" w:rsidRPr="00660045" w:rsidRDefault="00660045" w:rsidP="006600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получить услугу в электронном виде;</w:t>
      </w:r>
    </w:p>
    <w:p w:rsidR="00660045" w:rsidRPr="00660045" w:rsidRDefault="00660045" w:rsidP="006600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получить информацию о государственной или муниципальной услуге, месте получения, стоимости, сроках оказания и образцах документов;</w:t>
      </w:r>
    </w:p>
    <w:p w:rsidR="00660045" w:rsidRPr="00660045" w:rsidRDefault="00660045" w:rsidP="006600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получить информацию о государственных и муниципальных учреждениях.</w:t>
      </w:r>
    </w:p>
    <w:p w:rsidR="00660045" w:rsidRPr="00660045" w:rsidRDefault="00660045" w:rsidP="00660045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Чтобы иметь возможность подавать заявления о получении государственной или муниципальной услуги в электронном виде, гражданин должен на портале государственных услуг </w:t>
      </w:r>
      <w:proofErr w:type="spellStart"/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"http://www.gosuslugi.ru/" \t "_blank" </w:instrText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660045">
        <w:rPr>
          <w:rFonts w:ascii="Arial" w:eastAsia="Times New Roman" w:hAnsi="Arial" w:cs="Arial"/>
          <w:color w:val="3579C0"/>
          <w:sz w:val="24"/>
          <w:szCs w:val="24"/>
        </w:rPr>
        <w:t>gosuslugi.ru</w:t>
      </w:r>
      <w:proofErr w:type="spellEnd"/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t> зарегистрировать личный кабинет.</w:t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br/>
        <w:t>Для регистрации личного кабинета на сайте </w:t>
      </w:r>
      <w:proofErr w:type="spellStart"/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"http://www.gosuslugi.ru/" \t "_blank" </w:instrText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660045">
        <w:rPr>
          <w:rFonts w:ascii="Arial" w:eastAsia="Times New Roman" w:hAnsi="Arial" w:cs="Arial"/>
          <w:color w:val="3579C0"/>
          <w:sz w:val="24"/>
          <w:szCs w:val="24"/>
        </w:rPr>
        <w:t>gosuslugi.ru</w:t>
      </w:r>
      <w:proofErr w:type="spellEnd"/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понадобится только Ваш СНИЛС (номер пенсионного страхового свидетельства), адрес электронной почты и номер мобильного телефона.</w:t>
      </w:r>
    </w:p>
    <w:p w:rsidR="00660045" w:rsidRPr="00660045" w:rsidRDefault="00660045" w:rsidP="00660045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b/>
          <w:bCs/>
          <w:color w:val="000000"/>
          <w:sz w:val="24"/>
          <w:szCs w:val="24"/>
        </w:rPr>
        <w:t>С помощью портала </w:t>
      </w:r>
      <w:proofErr w:type="spellStart"/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"http://www.gosuslugi.ru/" \t "_blank" </w:instrText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660045">
        <w:rPr>
          <w:rFonts w:ascii="Arial" w:eastAsia="Times New Roman" w:hAnsi="Arial" w:cs="Arial"/>
          <w:color w:val="3579C0"/>
          <w:sz w:val="24"/>
          <w:szCs w:val="24"/>
        </w:rPr>
        <w:t>gosuslugi.ru</w:t>
      </w:r>
      <w:proofErr w:type="spellEnd"/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60045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Вы сможете воспользоваться следующими сервисами: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получить загранпаспорт;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оплатить штрафы ГИБДД;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получить информацию о состоянии лицевого счета в Пенсионный фонд Российской Федерации;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узнать о пенсионных накоплениях;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получить историю обращений в Пенсионный фонд Российской Федерации;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узнать налоговую задолженность;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отправить налоговую декларацию;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зарегистрировать автомобиль;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снять транспортное средство с регистрации;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получить информацию по исполнительным производствам;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получить справку о ходе/отсутствии исполнительного производства;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lastRenderedPageBreak/>
        <w:t> пройти регистрацию по месту жительства или по месту пребывания;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поменять паспорт Российской Федерации в 20 или 45 лет;</w:t>
      </w:r>
    </w:p>
    <w:p w:rsidR="00660045" w:rsidRPr="00660045" w:rsidRDefault="00660045" w:rsidP="00660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получить адресно-справочную информацию и многие другие услуги.</w:t>
      </w:r>
    </w:p>
    <w:p w:rsidR="00660045" w:rsidRPr="00660045" w:rsidRDefault="00660045" w:rsidP="00660045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Главные преимущества использования портала государственных услуг </w:t>
      </w:r>
      <w:proofErr w:type="spellStart"/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"http://www.gosuslugi.ru/" \t "_blank" </w:instrText>
      </w:r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660045">
        <w:rPr>
          <w:rFonts w:ascii="Arial" w:eastAsia="Times New Roman" w:hAnsi="Arial" w:cs="Arial"/>
          <w:color w:val="3579C0"/>
          <w:sz w:val="24"/>
          <w:szCs w:val="24"/>
        </w:rPr>
        <w:t>gosuslugi.ru</w:t>
      </w:r>
      <w:proofErr w:type="spellEnd"/>
      <w:r w:rsidRPr="00660045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660045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660045" w:rsidRPr="00660045" w:rsidRDefault="00660045" w:rsidP="00660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круглосуточная доступность;</w:t>
      </w:r>
    </w:p>
    <w:p w:rsidR="00660045" w:rsidRPr="00660045" w:rsidRDefault="00660045" w:rsidP="00660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получение услуги из любого удобного для вас места;</w:t>
      </w:r>
    </w:p>
    <w:p w:rsidR="00660045" w:rsidRPr="00660045" w:rsidRDefault="00660045" w:rsidP="00660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доступность сервисов по регистрационным данным портала;</w:t>
      </w:r>
    </w:p>
    <w:p w:rsidR="00660045" w:rsidRPr="00660045" w:rsidRDefault="00660045" w:rsidP="00660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нет необходимости ждать письменного подтверждения;</w:t>
      </w:r>
    </w:p>
    <w:p w:rsidR="00660045" w:rsidRPr="00660045" w:rsidRDefault="00660045" w:rsidP="00660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получение всеобъемлющей информации по интересующей вас теме;</w:t>
      </w:r>
    </w:p>
    <w:p w:rsidR="00660045" w:rsidRPr="00660045" w:rsidRDefault="00660045" w:rsidP="00660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отсутствие очередей;</w:t>
      </w:r>
    </w:p>
    <w:p w:rsidR="00660045" w:rsidRPr="00660045" w:rsidRDefault="00660045" w:rsidP="00660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присутствие службы поддержки;</w:t>
      </w:r>
    </w:p>
    <w:p w:rsidR="00660045" w:rsidRPr="00660045" w:rsidRDefault="00660045" w:rsidP="00660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встроенная система оплаты;</w:t>
      </w:r>
    </w:p>
    <w:p w:rsidR="00660045" w:rsidRPr="00660045" w:rsidRDefault="00660045" w:rsidP="00660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отсутствие коррупции, т.к. заявитель не обращается напрямую в ведомство для получения услуги;</w:t>
      </w:r>
    </w:p>
    <w:p w:rsidR="00660045" w:rsidRPr="00660045" w:rsidRDefault="00660045" w:rsidP="00660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фиксированный срок получения услуги;</w:t>
      </w:r>
    </w:p>
    <w:p w:rsidR="00660045" w:rsidRPr="00660045" w:rsidRDefault="00660045" w:rsidP="00660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0045">
        <w:rPr>
          <w:rFonts w:ascii="Arial" w:eastAsia="Times New Roman" w:hAnsi="Arial" w:cs="Arial"/>
          <w:color w:val="000000"/>
          <w:sz w:val="24"/>
          <w:szCs w:val="24"/>
        </w:rPr>
        <w:t> возможность обжалования результатов получения услуги.</w:t>
      </w:r>
    </w:p>
    <w:p w:rsidR="00A64E7D" w:rsidRDefault="00A64E7D"/>
    <w:sectPr w:rsidR="00A6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B7FBB"/>
    <w:multiLevelType w:val="multilevel"/>
    <w:tmpl w:val="0EDE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C1266A"/>
    <w:multiLevelType w:val="multilevel"/>
    <w:tmpl w:val="BB28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474B11"/>
    <w:multiLevelType w:val="multilevel"/>
    <w:tmpl w:val="FFC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045"/>
    <w:rsid w:val="00660045"/>
    <w:rsid w:val="00A6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0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60045"/>
    <w:rPr>
      <w:color w:val="0000FF"/>
      <w:u w:val="single"/>
    </w:rPr>
  </w:style>
  <w:style w:type="character" w:styleId="a5">
    <w:name w:val="Strong"/>
    <w:basedOn w:val="a0"/>
    <w:uiPriority w:val="22"/>
    <w:qFormat/>
    <w:rsid w:val="006600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2018-09-24T07:11:00Z</dcterms:created>
  <dcterms:modified xsi:type="dcterms:W3CDTF">2018-09-24T07:11:00Z</dcterms:modified>
</cp:coreProperties>
</file>