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74" w:rsidRDefault="00D75574" w:rsidP="00D75574">
      <w:pPr>
        <w:pStyle w:val="c3"/>
        <w:rPr>
          <w:rStyle w:val="c4"/>
          <w:sz w:val="36"/>
          <w:szCs w:val="36"/>
        </w:rPr>
      </w:pPr>
      <w:r w:rsidRPr="00D75574">
        <w:rPr>
          <w:rStyle w:val="c4"/>
          <w:sz w:val="36"/>
          <w:szCs w:val="36"/>
        </w:rPr>
        <w:t>Консультация для родителей</w:t>
      </w:r>
      <w:r w:rsidRPr="00D75574">
        <w:rPr>
          <w:rStyle w:val="c0"/>
          <w:sz w:val="36"/>
          <w:szCs w:val="36"/>
        </w:rPr>
        <w:t> </w:t>
      </w:r>
      <w:r w:rsidRPr="00D75574">
        <w:rPr>
          <w:rStyle w:val="c4"/>
          <w:sz w:val="36"/>
          <w:szCs w:val="36"/>
        </w:rPr>
        <w:t>«День космонавтики».</w:t>
      </w:r>
    </w:p>
    <w:p w:rsidR="00D75574" w:rsidRPr="00D75574" w:rsidRDefault="00D75574" w:rsidP="00D75574">
      <w:pPr>
        <w:pStyle w:val="c3"/>
        <w:rPr>
          <w:sz w:val="36"/>
          <w:szCs w:val="36"/>
        </w:rPr>
      </w:pPr>
      <w:r>
        <w:rPr>
          <w:rStyle w:val="c4"/>
          <w:sz w:val="36"/>
          <w:szCs w:val="36"/>
        </w:rPr>
        <w:t xml:space="preserve">Воспитатель: </w:t>
      </w:r>
      <w:proofErr w:type="spellStart"/>
      <w:r>
        <w:rPr>
          <w:rStyle w:val="c4"/>
          <w:sz w:val="36"/>
          <w:szCs w:val="36"/>
        </w:rPr>
        <w:t>Чернопупова</w:t>
      </w:r>
      <w:proofErr w:type="spellEnd"/>
      <w:r>
        <w:rPr>
          <w:rStyle w:val="c4"/>
          <w:sz w:val="36"/>
          <w:szCs w:val="36"/>
        </w:rPr>
        <w:t xml:space="preserve">  И.А.</w:t>
      </w:r>
    </w:p>
    <w:p w:rsidR="00D75574" w:rsidRDefault="00D75574" w:rsidP="00D75574">
      <w:pPr>
        <w:pStyle w:val="c1"/>
      </w:pPr>
      <w:r>
        <w:rPr>
          <w:rStyle w:val="c0"/>
        </w:rPr>
        <w:t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мире. Очень важно привить детям чувство любви и привязанности к природным и культурным ценностям родной страны, так как именно на этой основе воспитывается патриотизм, формируется активная жизненная позиции.</w:t>
      </w:r>
    </w:p>
    <w:p w:rsidR="00D75574" w:rsidRDefault="00D75574" w:rsidP="00D75574">
      <w:pPr>
        <w:pStyle w:val="c1"/>
      </w:pPr>
      <w:r>
        <w:rPr>
          <w:rStyle w:val="c0"/>
        </w:rPr>
        <w:t>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</w:t>
      </w:r>
    </w:p>
    <w:p w:rsidR="00D75574" w:rsidRDefault="00D75574" w:rsidP="00D75574">
      <w:pPr>
        <w:pStyle w:val="c1"/>
      </w:pPr>
      <w:r>
        <w:rPr>
          <w:rStyle w:val="c0"/>
        </w:rPr>
        <w:t>К сожалению, не все дети с удовольствием слушают исторические факты из жизни страны, не понимают значимости патриотических чувств. Поэтому мы, взрослые, должны помочь детям раскрыть в них патриотические чувства.</w:t>
      </w:r>
    </w:p>
    <w:p w:rsidR="00D75574" w:rsidRDefault="00D75574" w:rsidP="00D75574">
      <w:pPr>
        <w:pStyle w:val="c1"/>
      </w:pPr>
      <w:r>
        <w:rPr>
          <w:rStyle w:val="c0"/>
        </w:rPr>
        <w:t>История Россия богата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героев. Дети должны знать историю российского праздника – День Космонавтики; дату первого полёта в космос; о первом космонавте Юрии Алексеевиче Гагарине; о героических покорителях космических просторов.</w:t>
      </w:r>
    </w:p>
    <w:p w:rsidR="00D75574" w:rsidRDefault="00D75574" w:rsidP="00D75574">
      <w:pPr>
        <w:pStyle w:val="c1"/>
      </w:pPr>
      <w:r>
        <w:rPr>
          <w:rStyle w:val="c0"/>
        </w:rPr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</w:t>
      </w:r>
    </w:p>
    <w:p w:rsidR="00D75574" w:rsidRDefault="00D75574" w:rsidP="00D75574">
      <w:pPr>
        <w:pStyle w:val="c1"/>
      </w:pPr>
      <w:r>
        <w:rPr>
          <w:rStyle w:val="c0"/>
        </w:rPr>
        <w:t>Тема космоса всегда актуальна.</w:t>
      </w:r>
    </w:p>
    <w:p w:rsidR="00D75574" w:rsidRDefault="00D75574" w:rsidP="00D75574">
      <w:pPr>
        <w:pStyle w:val="c1"/>
      </w:pPr>
      <w:r>
        <w:rPr>
          <w:rStyle w:val="c0"/>
        </w:rPr>
        <w:t>Во второй половине 20 в. Человечество ступило на порог Вселенной – вышло в космическое пространство. Дорогу в космос открыла наша Родина. Первый искусственный спутник земли, открывший космическую эру, запущен бывшим Советским союзом, первый космонавт мира – гражданин бывшего СССР.</w:t>
      </w:r>
    </w:p>
    <w:p w:rsidR="00D75574" w:rsidRDefault="00D75574" w:rsidP="00D75574">
      <w:pPr>
        <w:pStyle w:val="c1"/>
      </w:pPr>
      <w:r>
        <w:rPr>
          <w:rStyle w:val="c0"/>
        </w:rPr>
        <w:t>Сегодня имя Гагарина Юрия Алексеевича знает вся планета. Он навсегда вошел в историю человечества как символ героизма и отваги.</w:t>
      </w:r>
    </w:p>
    <w:p w:rsidR="00D75574" w:rsidRDefault="00D75574" w:rsidP="00D75574">
      <w:pPr>
        <w:pStyle w:val="c1"/>
      </w:pPr>
      <w:r>
        <w:rPr>
          <w:rStyle w:val="c0"/>
        </w:rPr>
        <w:t>В научном плане человечество стремится найти в космосе ответ на такие вопросы, как строение и эволюция Вселенной, образование Солнечной системы, происхождение и пути развития жизни.</w:t>
      </w:r>
    </w:p>
    <w:p w:rsidR="00D75574" w:rsidRDefault="00D75574" w:rsidP="00D75574">
      <w:pPr>
        <w:pStyle w:val="c1"/>
      </w:pPr>
      <w:r>
        <w:rPr>
          <w:rStyle w:val="c0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звёзды – это одновременно так близко, и в то же время так далеко. Вспомните своё детство, как интересно было смотреть в ночное небо.</w:t>
      </w:r>
    </w:p>
    <w:p w:rsidR="00D75574" w:rsidRDefault="00D75574" w:rsidP="00D75574">
      <w:pPr>
        <w:pStyle w:val="c1"/>
      </w:pPr>
      <w:r>
        <w:rPr>
          <w:rStyle w:val="c0"/>
        </w:rPr>
        <w:t xml:space="preserve">Современные родители, сами </w:t>
      </w:r>
      <w:proofErr w:type="gramStart"/>
      <w:r>
        <w:rPr>
          <w:rStyle w:val="c0"/>
        </w:rPr>
        <w:t>испытывая интерес к космосу пытаются</w:t>
      </w:r>
      <w:proofErr w:type="gramEnd"/>
      <w:r>
        <w:rPr>
          <w:rStyle w:val="c0"/>
        </w:rPr>
        <w:t xml:space="preserve">, часто безрезультатно, пробудить интерес к Вселенной в своих детях, используя при этом </w:t>
      </w:r>
      <w:r>
        <w:rPr>
          <w:rStyle w:val="c0"/>
        </w:rPr>
        <w:lastRenderedPageBreak/>
        <w:t>ресурсы современных технологий, в основном Интернет. Ведь как занимательно увидеть на яркой картинке вблизи Юпитер, следы действующих вулканов на его спутниках, кольца Сатурна. Родителям непонятно, почему их дети не разделяют родительского восторга.</w:t>
      </w:r>
    </w:p>
    <w:p w:rsidR="00D75574" w:rsidRDefault="00D75574" w:rsidP="00D75574">
      <w:pPr>
        <w:pStyle w:val="c1"/>
      </w:pPr>
      <w:r>
        <w:rPr>
          <w:rStyle w:val="c0"/>
        </w:rPr>
        <w:t>Важная задача для родителей – развивать у детей интерес к познанию.</w:t>
      </w:r>
    </w:p>
    <w:p w:rsidR="00D75574" w:rsidRDefault="00D75574" w:rsidP="00D75574">
      <w:pPr>
        <w:pStyle w:val="c1"/>
      </w:pPr>
      <w:r>
        <w:rPr>
          <w:rStyle w:val="c0"/>
        </w:rPr>
        <w:t xml:space="preserve">Как на сегодняшний день поддержать интерес ребёнка к </w:t>
      </w:r>
      <w:proofErr w:type="gramStart"/>
      <w:r>
        <w:rPr>
          <w:rStyle w:val="c0"/>
        </w:rPr>
        <w:t>неизведанному</w:t>
      </w:r>
      <w:proofErr w:type="gramEnd"/>
      <w:r>
        <w:rPr>
          <w:rStyle w:val="c0"/>
        </w:rPr>
        <w:t>?</w:t>
      </w:r>
    </w:p>
    <w:p w:rsidR="00D75574" w:rsidRDefault="00D75574" w:rsidP="00D75574">
      <w:pPr>
        <w:pStyle w:val="c1"/>
      </w:pPr>
      <w:r>
        <w:rPr>
          <w:rStyle w:val="c0"/>
        </w:rPr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</w:p>
    <w:p w:rsidR="00D75574" w:rsidRDefault="00D75574" w:rsidP="00D75574">
      <w:pPr>
        <w:pStyle w:val="c1"/>
      </w:pPr>
      <w:r>
        <w:rPr>
          <w:rStyle w:val="c0"/>
        </w:rPr>
        <w:t>Для обогащения и расширения представлений и знаний о науке и космосе использовать картины А. Леонова «Переход», «Орбитальная станция», «Луноход»; иллюстрации «Земля из космоса», «Звёздное небо», портреты космонавтов, «Ощущение невесомости», глобус, аудиозаписи.</w:t>
      </w:r>
    </w:p>
    <w:p w:rsidR="00D75574" w:rsidRDefault="00D75574" w:rsidP="00D75574">
      <w:pPr>
        <w:pStyle w:val="c1"/>
      </w:pPr>
      <w:r>
        <w:rPr>
          <w:rStyle w:val="c0"/>
        </w:rPr>
        <w:t>Вместе с детьми читать и рассматривать иллюстрации к книгам А. Леонова</w:t>
      </w:r>
      <w:proofErr w:type="gramStart"/>
      <w:r>
        <w:rPr>
          <w:rStyle w:val="c0"/>
        </w:rPr>
        <w:t xml:space="preserve"> :</w:t>
      </w:r>
      <w:proofErr w:type="gramEnd"/>
      <w:r>
        <w:rPr>
          <w:rStyle w:val="c0"/>
        </w:rPr>
        <w:t xml:space="preserve"> «Я выхожу в открытый космос», «Ю. А. Гагарин».</w:t>
      </w:r>
    </w:p>
    <w:p w:rsidR="00D75574" w:rsidRDefault="00D75574" w:rsidP="00D75574">
      <w:pPr>
        <w:pStyle w:val="c1"/>
      </w:pPr>
      <w:proofErr w:type="gramStart"/>
      <w:r>
        <w:rPr>
          <w:rStyle w:val="c0"/>
        </w:rPr>
        <w:t>Учить и читать стихи «Когда он на землю вернулся» В. Костров, «Марш юных космонавтов» С. Михалков, «Луноход», Н. Гончаров, «Я верю друзья… » В. Войнович, «Знаете, каким он парнем был» (отрывок) Н. Добронравов.</w:t>
      </w:r>
      <w:proofErr w:type="gramEnd"/>
    </w:p>
    <w:p w:rsidR="00D75574" w:rsidRDefault="00D75574" w:rsidP="00D75574">
      <w:pPr>
        <w:pStyle w:val="c1"/>
      </w:pPr>
      <w:r>
        <w:rPr>
          <w:rStyle w:val="c0"/>
        </w:rPr>
        <w:t>Для обогащения детского лексикона советуем поиграть в игру «Доскажи словечко», загадывать загадки.</w:t>
      </w:r>
    </w:p>
    <w:p w:rsidR="00D75574" w:rsidRDefault="00D75574" w:rsidP="00D75574">
      <w:pPr>
        <w:pStyle w:val="c1"/>
      </w:pPr>
      <w:r>
        <w:rPr>
          <w:rStyle w:val="c0"/>
        </w:rPr>
        <w:t>На корабле воздушном,</w:t>
      </w:r>
    </w:p>
    <w:p w:rsidR="00D75574" w:rsidRDefault="00D75574" w:rsidP="00D75574">
      <w:pPr>
        <w:pStyle w:val="c1"/>
      </w:pPr>
      <w:r>
        <w:rPr>
          <w:rStyle w:val="c0"/>
        </w:rPr>
        <w:t>Космическом, послушном,</w:t>
      </w:r>
    </w:p>
    <w:p w:rsidR="00D75574" w:rsidRDefault="00D75574" w:rsidP="00D75574">
      <w:pPr>
        <w:pStyle w:val="c1"/>
      </w:pPr>
      <w:r>
        <w:rPr>
          <w:rStyle w:val="c0"/>
        </w:rPr>
        <w:t>Мы, обгоняя ветер,</w:t>
      </w:r>
    </w:p>
    <w:p w:rsidR="00D75574" w:rsidRDefault="00D75574" w:rsidP="00D75574">
      <w:pPr>
        <w:pStyle w:val="c1"/>
      </w:pPr>
      <w:r>
        <w:rPr>
          <w:rStyle w:val="c0"/>
        </w:rPr>
        <w:t>Несёмся на … (ракете)</w:t>
      </w:r>
      <w:proofErr w:type="gramStart"/>
      <w:r>
        <w:rPr>
          <w:rStyle w:val="c0"/>
        </w:rPr>
        <w:t xml:space="preserve"> .</w:t>
      </w:r>
      <w:proofErr w:type="gramEnd"/>
    </w:p>
    <w:p w:rsidR="00D75574" w:rsidRDefault="00D75574" w:rsidP="00D75574">
      <w:pPr>
        <w:pStyle w:val="c1"/>
      </w:pPr>
      <w:r>
        <w:rPr>
          <w:rStyle w:val="c0"/>
        </w:rPr>
        <w:t>Планета голубая,</w:t>
      </w:r>
    </w:p>
    <w:p w:rsidR="00D75574" w:rsidRDefault="00D75574" w:rsidP="00D75574">
      <w:pPr>
        <w:pStyle w:val="c1"/>
      </w:pPr>
      <w:r>
        <w:rPr>
          <w:rStyle w:val="c0"/>
        </w:rPr>
        <w:t>Любимая, родная,</w:t>
      </w:r>
    </w:p>
    <w:p w:rsidR="00D75574" w:rsidRDefault="00D75574" w:rsidP="00D75574">
      <w:pPr>
        <w:pStyle w:val="c1"/>
      </w:pPr>
      <w:r>
        <w:rPr>
          <w:rStyle w:val="c0"/>
        </w:rPr>
        <w:t>Она твоя, она моя,</w:t>
      </w:r>
    </w:p>
    <w:p w:rsidR="00D75574" w:rsidRDefault="00D75574" w:rsidP="00D75574">
      <w:pPr>
        <w:pStyle w:val="c1"/>
      </w:pPr>
      <w:r>
        <w:rPr>
          <w:rStyle w:val="c0"/>
        </w:rPr>
        <w:t>И называется … (Земля)</w:t>
      </w:r>
      <w:proofErr w:type="gramStart"/>
      <w:r>
        <w:rPr>
          <w:rStyle w:val="c0"/>
        </w:rPr>
        <w:t xml:space="preserve"> .</w:t>
      </w:r>
      <w:proofErr w:type="gramEnd"/>
    </w:p>
    <w:p w:rsidR="00D75574" w:rsidRDefault="00D75574" w:rsidP="00D75574">
      <w:pPr>
        <w:pStyle w:val="c1"/>
      </w:pPr>
      <w:r>
        <w:rPr>
          <w:rStyle w:val="c0"/>
        </w:rPr>
        <w:t>Есть специальная труба,</w:t>
      </w:r>
    </w:p>
    <w:p w:rsidR="00D75574" w:rsidRDefault="00D75574" w:rsidP="00D75574">
      <w:pPr>
        <w:pStyle w:val="c1"/>
      </w:pPr>
      <w:r>
        <w:rPr>
          <w:rStyle w:val="c0"/>
        </w:rPr>
        <w:t>В ней Вселенная видна,</w:t>
      </w:r>
    </w:p>
    <w:p w:rsidR="00D75574" w:rsidRDefault="00D75574" w:rsidP="00D75574">
      <w:pPr>
        <w:pStyle w:val="c1"/>
      </w:pPr>
      <w:r>
        <w:rPr>
          <w:rStyle w:val="c0"/>
        </w:rPr>
        <w:t>Видят звёзд калейдоскоп</w:t>
      </w:r>
    </w:p>
    <w:p w:rsidR="00D75574" w:rsidRDefault="00D75574" w:rsidP="00D75574">
      <w:pPr>
        <w:pStyle w:val="c1"/>
      </w:pPr>
      <w:r>
        <w:rPr>
          <w:rStyle w:val="c0"/>
        </w:rPr>
        <w:t>Астрономы в … (телескоп)</w:t>
      </w:r>
      <w:proofErr w:type="gramStart"/>
      <w:r>
        <w:rPr>
          <w:rStyle w:val="c0"/>
        </w:rPr>
        <w:t xml:space="preserve"> .</w:t>
      </w:r>
      <w:proofErr w:type="gramEnd"/>
    </w:p>
    <w:p w:rsidR="00D75574" w:rsidRDefault="00D75574" w:rsidP="00D75574">
      <w:pPr>
        <w:pStyle w:val="c1"/>
      </w:pPr>
      <w:r>
        <w:rPr>
          <w:rStyle w:val="c0"/>
        </w:rPr>
        <w:lastRenderedPageBreak/>
        <w:t>Посчитать совсем не просто</w:t>
      </w:r>
    </w:p>
    <w:p w:rsidR="00D75574" w:rsidRDefault="00D75574" w:rsidP="00D75574">
      <w:pPr>
        <w:pStyle w:val="c1"/>
      </w:pPr>
      <w:r>
        <w:rPr>
          <w:rStyle w:val="c0"/>
        </w:rPr>
        <w:t>Ночью в тёмном небе звёзды.</w:t>
      </w:r>
    </w:p>
    <w:p w:rsidR="00D75574" w:rsidRDefault="00D75574" w:rsidP="00D75574">
      <w:pPr>
        <w:pStyle w:val="c1"/>
      </w:pPr>
      <w:r>
        <w:rPr>
          <w:rStyle w:val="c0"/>
        </w:rPr>
        <w:t>Знает все наперечёт</w:t>
      </w:r>
    </w:p>
    <w:p w:rsidR="00D75574" w:rsidRDefault="00D75574" w:rsidP="00D75574">
      <w:pPr>
        <w:pStyle w:val="c1"/>
      </w:pPr>
      <w:r>
        <w:rPr>
          <w:rStyle w:val="c0"/>
        </w:rPr>
        <w:t>Звёзды в небе … (звездочёт).</w:t>
      </w:r>
    </w:p>
    <w:p w:rsidR="00D75574" w:rsidRDefault="00D75574" w:rsidP="00D75574">
      <w:pPr>
        <w:pStyle w:val="c1"/>
      </w:pPr>
      <w:r>
        <w:rPr>
          <w:rStyle w:val="c0"/>
        </w:rPr>
        <w:t>Самый первый в Космосе</w:t>
      </w:r>
    </w:p>
    <w:p w:rsidR="00D75574" w:rsidRDefault="00D75574" w:rsidP="00D75574">
      <w:pPr>
        <w:pStyle w:val="c1"/>
      </w:pPr>
      <w:r>
        <w:rPr>
          <w:rStyle w:val="c0"/>
        </w:rPr>
        <w:t>Летел с огромной скоростью</w:t>
      </w:r>
    </w:p>
    <w:p w:rsidR="00D75574" w:rsidRDefault="00D75574" w:rsidP="00D75574">
      <w:pPr>
        <w:pStyle w:val="c1"/>
      </w:pPr>
      <w:r>
        <w:rPr>
          <w:rStyle w:val="c0"/>
        </w:rPr>
        <w:t>Отважный русский парень</w:t>
      </w:r>
    </w:p>
    <w:p w:rsidR="00D75574" w:rsidRDefault="00D75574" w:rsidP="00D75574">
      <w:pPr>
        <w:pStyle w:val="c1"/>
      </w:pPr>
      <w:r>
        <w:rPr>
          <w:rStyle w:val="c0"/>
        </w:rPr>
        <w:t>Наш космонавт … (Гагарин).</w:t>
      </w:r>
    </w:p>
    <w:p w:rsidR="00D75574" w:rsidRDefault="00D75574" w:rsidP="00D75574">
      <w:pPr>
        <w:pStyle w:val="c1"/>
      </w:pPr>
      <w:r>
        <w:rPr>
          <w:rStyle w:val="c0"/>
        </w:rPr>
        <w:t>Освещает ночью путь,</w:t>
      </w:r>
    </w:p>
    <w:p w:rsidR="00D75574" w:rsidRDefault="00D75574" w:rsidP="00D75574">
      <w:pPr>
        <w:pStyle w:val="c1"/>
      </w:pPr>
      <w:r>
        <w:rPr>
          <w:rStyle w:val="c0"/>
        </w:rPr>
        <w:t>Звёздам не даёт заснуть,</w:t>
      </w:r>
    </w:p>
    <w:p w:rsidR="00D75574" w:rsidRDefault="00D75574" w:rsidP="00D75574">
      <w:pPr>
        <w:pStyle w:val="c1"/>
      </w:pPr>
      <w:r>
        <w:rPr>
          <w:rStyle w:val="c0"/>
        </w:rPr>
        <w:t>Пусть все спят, ей не до сна,</w:t>
      </w:r>
    </w:p>
    <w:p w:rsidR="00D75574" w:rsidRDefault="00D75574" w:rsidP="00D75574">
      <w:pPr>
        <w:pStyle w:val="c1"/>
      </w:pPr>
      <w:r>
        <w:rPr>
          <w:rStyle w:val="c0"/>
        </w:rPr>
        <w:t>В небе не заснёт … (луна).</w:t>
      </w:r>
    </w:p>
    <w:p w:rsidR="00D75574" w:rsidRDefault="00D75574" w:rsidP="00D75574">
      <w:pPr>
        <w:pStyle w:val="c1"/>
      </w:pPr>
      <w:r>
        <w:rPr>
          <w:rStyle w:val="c0"/>
        </w:rPr>
        <w:t>Специальный космический есть аппарат,</w:t>
      </w:r>
    </w:p>
    <w:p w:rsidR="00D75574" w:rsidRDefault="00D75574" w:rsidP="00D75574">
      <w:pPr>
        <w:pStyle w:val="c1"/>
      </w:pPr>
      <w:r>
        <w:rPr>
          <w:rStyle w:val="c0"/>
        </w:rPr>
        <w:t>Сигналы на Землю он шлёт всем подряд,</w:t>
      </w:r>
    </w:p>
    <w:p w:rsidR="00D75574" w:rsidRDefault="00D75574" w:rsidP="00D75574">
      <w:pPr>
        <w:pStyle w:val="c1"/>
      </w:pPr>
      <w:r>
        <w:rPr>
          <w:rStyle w:val="c0"/>
        </w:rPr>
        <w:t>И как одинокий путник</w:t>
      </w:r>
    </w:p>
    <w:p w:rsidR="00D75574" w:rsidRDefault="00D75574" w:rsidP="00D75574">
      <w:pPr>
        <w:pStyle w:val="c1"/>
      </w:pPr>
      <w:r>
        <w:rPr>
          <w:rStyle w:val="c0"/>
        </w:rPr>
        <w:t>Летит по орбите … (спутник).</w:t>
      </w:r>
    </w:p>
    <w:p w:rsidR="00D75574" w:rsidRDefault="00D75574" w:rsidP="00D75574">
      <w:pPr>
        <w:pStyle w:val="c1"/>
      </w:pPr>
      <w:r>
        <w:rPr>
          <w:rStyle w:val="c0"/>
        </w:rPr>
        <w:t>У ракеты есть водитель,</w:t>
      </w:r>
    </w:p>
    <w:p w:rsidR="00D75574" w:rsidRDefault="00D75574" w:rsidP="00D75574">
      <w:pPr>
        <w:pStyle w:val="c1"/>
      </w:pPr>
      <w:r>
        <w:rPr>
          <w:rStyle w:val="c0"/>
        </w:rPr>
        <w:t>Невесомости любитель.</w:t>
      </w:r>
    </w:p>
    <w:p w:rsidR="00D75574" w:rsidRDefault="00D75574" w:rsidP="00D75574">
      <w:pPr>
        <w:pStyle w:val="c1"/>
      </w:pPr>
      <w:r>
        <w:rPr>
          <w:rStyle w:val="c0"/>
        </w:rPr>
        <w:t>По-английски: “астронавт”,</w:t>
      </w:r>
    </w:p>
    <w:p w:rsidR="00D75574" w:rsidRDefault="00D75574" w:rsidP="00D75574">
      <w:pPr>
        <w:pStyle w:val="c1"/>
      </w:pPr>
      <w:r>
        <w:rPr>
          <w:rStyle w:val="c0"/>
        </w:rPr>
        <w:t>А по-русски … (космонавт).</w:t>
      </w:r>
    </w:p>
    <w:p w:rsidR="00D75574" w:rsidRDefault="00D75574" w:rsidP="00D75574">
      <w:pPr>
        <w:pStyle w:val="c1"/>
      </w:pPr>
      <w:r>
        <w:rPr>
          <w:rStyle w:val="c0"/>
        </w:rPr>
        <w:t xml:space="preserve">Загадки для детей </w:t>
      </w:r>
      <w:proofErr w:type="gramStart"/>
      <w:r>
        <w:rPr>
          <w:rStyle w:val="c0"/>
        </w:rPr>
        <w:t>к</w:t>
      </w:r>
      <w:proofErr w:type="gramEnd"/>
      <w:r>
        <w:rPr>
          <w:rStyle w:val="c0"/>
        </w:rPr>
        <w:t xml:space="preserve"> дню 12 апреля «День космонавтики»:</w:t>
      </w:r>
    </w:p>
    <w:p w:rsidR="00D75574" w:rsidRDefault="00D75574" w:rsidP="00D75574">
      <w:pPr>
        <w:pStyle w:val="c1"/>
      </w:pPr>
      <w:r>
        <w:rPr>
          <w:rStyle w:val="c0"/>
        </w:rPr>
        <w:t>Человек сидит в ракете.</w:t>
      </w:r>
    </w:p>
    <w:p w:rsidR="00D75574" w:rsidRDefault="00D75574" w:rsidP="00D75574">
      <w:pPr>
        <w:pStyle w:val="c1"/>
      </w:pPr>
      <w:r>
        <w:rPr>
          <w:rStyle w:val="c0"/>
        </w:rPr>
        <w:t>Смело в небо он летит,</w:t>
      </w:r>
    </w:p>
    <w:p w:rsidR="00D75574" w:rsidRDefault="00D75574" w:rsidP="00D75574">
      <w:pPr>
        <w:pStyle w:val="c1"/>
      </w:pPr>
      <w:r>
        <w:rPr>
          <w:rStyle w:val="c0"/>
        </w:rPr>
        <w:t>И на нас в своем скафандре</w:t>
      </w:r>
    </w:p>
    <w:p w:rsidR="00D75574" w:rsidRDefault="00D75574" w:rsidP="00D75574">
      <w:pPr>
        <w:pStyle w:val="c1"/>
      </w:pPr>
      <w:r>
        <w:rPr>
          <w:rStyle w:val="c0"/>
        </w:rPr>
        <w:t>Он из космоса глядит.</w:t>
      </w:r>
    </w:p>
    <w:p w:rsidR="00D75574" w:rsidRDefault="00D75574" w:rsidP="00D75574">
      <w:pPr>
        <w:pStyle w:val="c1"/>
      </w:pPr>
      <w:r>
        <w:rPr>
          <w:rStyle w:val="c0"/>
        </w:rPr>
        <w:t>Ответ: космонавт</w:t>
      </w:r>
    </w:p>
    <w:p w:rsidR="00D75574" w:rsidRDefault="00D75574" w:rsidP="00D75574">
      <w:pPr>
        <w:pStyle w:val="c1"/>
      </w:pPr>
      <w:r>
        <w:rPr>
          <w:rStyle w:val="c0"/>
        </w:rPr>
        <w:lastRenderedPageBreak/>
        <w:t>***</w:t>
      </w:r>
    </w:p>
    <w:p w:rsidR="00D75574" w:rsidRDefault="00D75574" w:rsidP="00D75574">
      <w:pPr>
        <w:pStyle w:val="c1"/>
      </w:pPr>
      <w:r>
        <w:rPr>
          <w:rStyle w:val="c0"/>
        </w:rPr>
        <w:t>Крыльев нет, но эта птица</w:t>
      </w:r>
    </w:p>
    <w:p w:rsidR="00D75574" w:rsidRDefault="00D75574" w:rsidP="00D75574">
      <w:pPr>
        <w:pStyle w:val="c1"/>
      </w:pPr>
      <w:r>
        <w:rPr>
          <w:rStyle w:val="c0"/>
        </w:rPr>
        <w:t>Полетит и прилунится.</w:t>
      </w:r>
    </w:p>
    <w:p w:rsidR="00D75574" w:rsidRDefault="00D75574" w:rsidP="00D75574">
      <w:pPr>
        <w:pStyle w:val="c1"/>
      </w:pPr>
      <w:r>
        <w:rPr>
          <w:rStyle w:val="c0"/>
        </w:rPr>
        <w:t>Ответ: луноход</w:t>
      </w:r>
    </w:p>
    <w:p w:rsidR="00D75574" w:rsidRDefault="00D75574" w:rsidP="00D75574">
      <w:pPr>
        <w:pStyle w:val="c1"/>
      </w:pPr>
      <w:r>
        <w:rPr>
          <w:rStyle w:val="c0"/>
        </w:rPr>
        <w:t>***</w:t>
      </w:r>
    </w:p>
    <w:p w:rsidR="00D75574" w:rsidRDefault="00D75574" w:rsidP="00D75574">
      <w:pPr>
        <w:pStyle w:val="c1"/>
      </w:pPr>
      <w:r>
        <w:rPr>
          <w:rStyle w:val="c0"/>
        </w:rPr>
        <w:t>Чудо-птица – алый хвост</w:t>
      </w:r>
    </w:p>
    <w:p w:rsidR="00D75574" w:rsidRDefault="00D75574" w:rsidP="00D75574">
      <w:pPr>
        <w:pStyle w:val="c1"/>
      </w:pPr>
      <w:r>
        <w:rPr>
          <w:rStyle w:val="c0"/>
        </w:rPr>
        <w:t>Прилетела в стаю звезд.</w:t>
      </w:r>
    </w:p>
    <w:p w:rsidR="00D75574" w:rsidRDefault="00D75574" w:rsidP="00D75574">
      <w:pPr>
        <w:pStyle w:val="c1"/>
      </w:pPr>
      <w:r>
        <w:rPr>
          <w:rStyle w:val="c0"/>
        </w:rPr>
        <w:t>Ответ: ракета</w:t>
      </w:r>
    </w:p>
    <w:p w:rsidR="00D75574" w:rsidRDefault="00D75574" w:rsidP="00D75574">
      <w:pPr>
        <w:pStyle w:val="c1"/>
      </w:pPr>
      <w:r>
        <w:rPr>
          <w:rStyle w:val="c0"/>
        </w:rPr>
        <w:t>***</w:t>
      </w:r>
    </w:p>
    <w:p w:rsidR="00D75574" w:rsidRDefault="00D75574" w:rsidP="00D75574">
      <w:pPr>
        <w:pStyle w:val="c1"/>
      </w:pPr>
      <w:r>
        <w:rPr>
          <w:rStyle w:val="c0"/>
        </w:rPr>
        <w:t>Ночью на небе один</w:t>
      </w:r>
    </w:p>
    <w:p w:rsidR="00D75574" w:rsidRDefault="00D75574" w:rsidP="00D75574">
      <w:pPr>
        <w:pStyle w:val="c1"/>
      </w:pPr>
      <w:r>
        <w:rPr>
          <w:rStyle w:val="c0"/>
        </w:rPr>
        <w:t>Золотистый апельсин.</w:t>
      </w:r>
    </w:p>
    <w:p w:rsidR="00D75574" w:rsidRDefault="00D75574" w:rsidP="00D75574">
      <w:pPr>
        <w:pStyle w:val="c1"/>
      </w:pPr>
      <w:r>
        <w:rPr>
          <w:rStyle w:val="c0"/>
        </w:rPr>
        <w:t>Миновали две недели,</w:t>
      </w:r>
    </w:p>
    <w:p w:rsidR="00D75574" w:rsidRDefault="00D75574" w:rsidP="00D75574">
      <w:pPr>
        <w:pStyle w:val="c1"/>
      </w:pPr>
      <w:r>
        <w:rPr>
          <w:rStyle w:val="c0"/>
        </w:rPr>
        <w:t>Апельсина мы не съели,</w:t>
      </w:r>
    </w:p>
    <w:p w:rsidR="00D75574" w:rsidRDefault="00D75574" w:rsidP="00D75574">
      <w:pPr>
        <w:pStyle w:val="c1"/>
      </w:pPr>
      <w:r>
        <w:rPr>
          <w:rStyle w:val="c0"/>
        </w:rPr>
        <w:t>Но осталась в небе только</w:t>
      </w:r>
    </w:p>
    <w:p w:rsidR="00D75574" w:rsidRDefault="00D75574" w:rsidP="00D75574">
      <w:pPr>
        <w:pStyle w:val="c1"/>
      </w:pPr>
      <w:r>
        <w:rPr>
          <w:rStyle w:val="c0"/>
        </w:rPr>
        <w:t>Апельсиновая долька.</w:t>
      </w:r>
    </w:p>
    <w:p w:rsidR="00D75574" w:rsidRDefault="00D75574" w:rsidP="00D75574">
      <w:pPr>
        <w:pStyle w:val="c1"/>
      </w:pPr>
      <w:r>
        <w:rPr>
          <w:rStyle w:val="c0"/>
        </w:rPr>
        <w:t>Ответ: луна, месяц</w:t>
      </w:r>
    </w:p>
    <w:p w:rsidR="00D75574" w:rsidRDefault="00D75574" w:rsidP="00D75574">
      <w:pPr>
        <w:pStyle w:val="c1"/>
      </w:pPr>
      <w:r>
        <w:rPr>
          <w:rStyle w:val="c0"/>
        </w:rPr>
        <w:t>***</w:t>
      </w:r>
    </w:p>
    <w:p w:rsidR="00D75574" w:rsidRDefault="00D75574" w:rsidP="00D75574">
      <w:pPr>
        <w:pStyle w:val="c1"/>
      </w:pPr>
      <w:r>
        <w:rPr>
          <w:rStyle w:val="c0"/>
        </w:rPr>
        <w:t>Волчок, волчок,</w:t>
      </w:r>
    </w:p>
    <w:p w:rsidR="00D75574" w:rsidRDefault="00D75574" w:rsidP="00D75574">
      <w:pPr>
        <w:pStyle w:val="c1"/>
      </w:pPr>
      <w:r>
        <w:rPr>
          <w:rStyle w:val="c0"/>
        </w:rPr>
        <w:t>Покажи другой бочок,</w:t>
      </w:r>
    </w:p>
    <w:p w:rsidR="00D75574" w:rsidRDefault="00D75574" w:rsidP="00D75574">
      <w:pPr>
        <w:pStyle w:val="c1"/>
      </w:pPr>
      <w:r>
        <w:rPr>
          <w:rStyle w:val="c0"/>
        </w:rPr>
        <w:t>Другой бок не покажу,</w:t>
      </w:r>
    </w:p>
    <w:p w:rsidR="00D75574" w:rsidRDefault="00D75574" w:rsidP="00D75574">
      <w:pPr>
        <w:pStyle w:val="c1"/>
      </w:pPr>
      <w:r>
        <w:rPr>
          <w:rStyle w:val="c0"/>
        </w:rPr>
        <w:t>Я привязанный хожу.</w:t>
      </w:r>
    </w:p>
    <w:p w:rsidR="00D75574" w:rsidRDefault="00D75574" w:rsidP="00D75574">
      <w:pPr>
        <w:pStyle w:val="c1"/>
      </w:pPr>
      <w:r>
        <w:rPr>
          <w:rStyle w:val="c0"/>
        </w:rPr>
        <w:t>Ответ: луна</w:t>
      </w:r>
    </w:p>
    <w:p w:rsidR="00D75574" w:rsidRDefault="00D75574" w:rsidP="00D75574">
      <w:pPr>
        <w:pStyle w:val="c1"/>
      </w:pPr>
      <w:r>
        <w:rPr>
          <w:rStyle w:val="c0"/>
        </w:rPr>
        <w:t>***</w:t>
      </w:r>
    </w:p>
    <w:p w:rsidR="00D75574" w:rsidRDefault="00D75574" w:rsidP="00D75574">
      <w:pPr>
        <w:pStyle w:val="c1"/>
      </w:pPr>
      <w:r>
        <w:rPr>
          <w:rStyle w:val="c0"/>
        </w:rPr>
        <w:t>У бабушки над избушкой</w:t>
      </w:r>
    </w:p>
    <w:p w:rsidR="00D75574" w:rsidRDefault="00D75574" w:rsidP="00D75574">
      <w:pPr>
        <w:pStyle w:val="c1"/>
      </w:pPr>
      <w:r>
        <w:rPr>
          <w:rStyle w:val="c0"/>
        </w:rPr>
        <w:t>Висит хлеба краюшка.</w:t>
      </w:r>
    </w:p>
    <w:p w:rsidR="00D75574" w:rsidRDefault="00D75574" w:rsidP="00D75574">
      <w:pPr>
        <w:pStyle w:val="c1"/>
      </w:pPr>
      <w:r>
        <w:rPr>
          <w:rStyle w:val="c0"/>
        </w:rPr>
        <w:t>Собаки лают, достать не могут.</w:t>
      </w:r>
    </w:p>
    <w:p w:rsidR="00D75574" w:rsidRDefault="00D75574" w:rsidP="00D75574">
      <w:pPr>
        <w:pStyle w:val="c1"/>
      </w:pPr>
      <w:r>
        <w:rPr>
          <w:rStyle w:val="c0"/>
        </w:rPr>
        <w:lastRenderedPageBreak/>
        <w:t>Ответ: месяц</w:t>
      </w:r>
    </w:p>
    <w:p w:rsidR="00D75574" w:rsidRDefault="00D75574" w:rsidP="00D75574">
      <w:pPr>
        <w:pStyle w:val="c1"/>
      </w:pPr>
      <w:r>
        <w:rPr>
          <w:rStyle w:val="c0"/>
        </w:rPr>
        <w:t>***</w:t>
      </w:r>
    </w:p>
    <w:p w:rsidR="00D75574" w:rsidRDefault="00D75574" w:rsidP="00D75574">
      <w:pPr>
        <w:pStyle w:val="c1"/>
      </w:pPr>
      <w:r>
        <w:rPr>
          <w:rStyle w:val="c0"/>
        </w:rPr>
        <w:t>На каком пути ни один человек не бывал?</w:t>
      </w:r>
    </w:p>
    <w:p w:rsidR="00D75574" w:rsidRDefault="00D75574" w:rsidP="00D75574">
      <w:pPr>
        <w:pStyle w:val="c1"/>
      </w:pPr>
      <w:r>
        <w:rPr>
          <w:rStyle w:val="c0"/>
        </w:rPr>
        <w:t>Ответ: млечный путь</w:t>
      </w:r>
    </w:p>
    <w:p w:rsidR="00D75574" w:rsidRDefault="00D75574" w:rsidP="00D75574">
      <w:pPr>
        <w:pStyle w:val="c1"/>
      </w:pPr>
      <w:r>
        <w:rPr>
          <w:rStyle w:val="c0"/>
        </w:rPr>
        <w:t>Если дети узнают больше о своей стране, ее мировых достижениях через собственную исследовательскую деятельность, то это приведет к тому, что у дошкольника будет развиваться чувство гордости, уважении, любви к Родине, а также появится стремление быть полезным стране и народу.</w:t>
      </w:r>
    </w:p>
    <w:p w:rsidR="00640486" w:rsidRDefault="00640486"/>
    <w:sectPr w:rsidR="00640486" w:rsidSect="0064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574"/>
    <w:rsid w:val="00640486"/>
    <w:rsid w:val="00D7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5574"/>
  </w:style>
  <w:style w:type="character" w:customStyle="1" w:styleId="c0">
    <w:name w:val="c0"/>
    <w:basedOn w:val="a0"/>
    <w:rsid w:val="00D75574"/>
  </w:style>
  <w:style w:type="paragraph" w:customStyle="1" w:styleId="c1">
    <w:name w:val="c1"/>
    <w:basedOn w:val="a"/>
    <w:rsid w:val="00D7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2022-03-27T07:29:00Z</dcterms:created>
  <dcterms:modified xsi:type="dcterms:W3CDTF">2022-03-27T07:31:00Z</dcterms:modified>
</cp:coreProperties>
</file>