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E7596" w:rsidRDefault="001E7596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</w:t>
      </w:r>
      <w:r w:rsidRPr="001E7596">
        <w:rPr>
          <w:rFonts w:ascii="Times New Roman" w:hAnsi="Times New Roman" w:cs="Times New Roman"/>
          <w:sz w:val="28"/>
          <w:szCs w:val="28"/>
        </w:rPr>
        <w:t>Здесь, словно в сказке день за днем</w:t>
      </w:r>
    </w:p>
    <w:p w:rsidR="001E7596" w:rsidRPr="001E7596" w:rsidRDefault="001E7596">
      <w:pPr>
        <w:rPr>
          <w:rFonts w:ascii="Times New Roman" w:hAnsi="Times New Roman" w:cs="Times New Roman"/>
          <w:sz w:val="28"/>
          <w:szCs w:val="28"/>
        </w:rPr>
      </w:pPr>
      <w:r w:rsidRPr="001E759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7596">
        <w:rPr>
          <w:rFonts w:ascii="Times New Roman" w:hAnsi="Times New Roman" w:cs="Times New Roman"/>
          <w:sz w:val="28"/>
          <w:szCs w:val="28"/>
        </w:rPr>
        <w:t xml:space="preserve">  Живёт и быстро подрастает</w:t>
      </w:r>
    </w:p>
    <w:p w:rsidR="001E7596" w:rsidRPr="001E7596" w:rsidRDefault="001E7596">
      <w:pPr>
        <w:rPr>
          <w:rFonts w:ascii="Times New Roman" w:hAnsi="Times New Roman" w:cs="Times New Roman"/>
          <w:sz w:val="28"/>
          <w:szCs w:val="28"/>
        </w:rPr>
      </w:pPr>
      <w:r w:rsidRPr="001E759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7596">
        <w:rPr>
          <w:rFonts w:ascii="Times New Roman" w:hAnsi="Times New Roman" w:cs="Times New Roman"/>
          <w:sz w:val="28"/>
          <w:szCs w:val="28"/>
        </w:rPr>
        <w:t>Наш самый маленький народ,</w:t>
      </w:r>
    </w:p>
    <w:p w:rsidR="001E7596" w:rsidRDefault="001E7596">
      <w:pPr>
        <w:rPr>
          <w:rFonts w:ascii="Times New Roman" w:hAnsi="Times New Roman" w:cs="Times New Roman"/>
          <w:sz w:val="28"/>
          <w:szCs w:val="28"/>
        </w:rPr>
      </w:pPr>
      <w:r w:rsidRPr="001E759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E7596">
        <w:rPr>
          <w:rFonts w:ascii="Times New Roman" w:hAnsi="Times New Roman" w:cs="Times New Roman"/>
          <w:sz w:val="28"/>
          <w:szCs w:val="28"/>
        </w:rPr>
        <w:t>И как живёт – пусть каждый знает!</w:t>
      </w:r>
    </w:p>
    <w:p w:rsidR="001E7596" w:rsidRDefault="001E7596" w:rsidP="001E7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Когда ребенок идет каждое утро с удовольствием в детский сад, а вечером делится хорошими впечатлениями от проведенного дня – это уже о многом говорит.</w:t>
      </w:r>
    </w:p>
    <w:p w:rsidR="001E7596" w:rsidRDefault="001E7596" w:rsidP="001E7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был хорошим детский садик в целом, самое огромное значение имеют профессиональные и личные качества воспитателя, работающего в группе, и нам в этом очень повезло.</w:t>
      </w:r>
    </w:p>
    <w:p w:rsidR="001E7596" w:rsidRDefault="001E7596" w:rsidP="001E7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Наш воспитатель Ирина Анатольевна занимается с ребятами не только по программе дошкольного образования, но и рассказывает им много </w:t>
      </w:r>
      <w:r w:rsidR="00CC10D0">
        <w:rPr>
          <w:rFonts w:ascii="Times New Roman" w:hAnsi="Times New Roman" w:cs="Times New Roman"/>
          <w:sz w:val="28"/>
          <w:szCs w:val="28"/>
        </w:rPr>
        <w:t>интересного об окружающем мире, разучивает много стихов, развивает речь, память, мышление, моторику пальцев рук. Ирина Анатольевна поощряет ребят за их успехи и поддерживает, если что-то не получается. Она учит ребят быть добрыми и воспитанными.</w:t>
      </w:r>
    </w:p>
    <w:p w:rsidR="00CC10D0" w:rsidRDefault="00CC10D0" w:rsidP="001E75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05.12.2015 г.</w:t>
      </w:r>
    </w:p>
    <w:p w:rsidR="00CC10D0" w:rsidRPr="001E7596" w:rsidRDefault="00CC10D0" w:rsidP="00CC10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Носаковых</w:t>
      </w:r>
      <w:proofErr w:type="spellEnd"/>
    </w:p>
    <w:p w:rsidR="001E7596" w:rsidRDefault="001E7596"/>
    <w:sectPr w:rsidR="001E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596"/>
    <w:rsid w:val="001E7596"/>
    <w:rsid w:val="00CC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2015-12-08T09:49:00Z</dcterms:created>
  <dcterms:modified xsi:type="dcterms:W3CDTF">2015-12-08T10:09:00Z</dcterms:modified>
</cp:coreProperties>
</file>