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A201C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>«Детский сад общеразвивающего вида №11 «Солнышко»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D5F2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5D5F25">
        <w:rPr>
          <w:rFonts w:ascii="Times New Roman" w:hAnsi="Times New Roman" w:cs="Times New Roman"/>
          <w:sz w:val="40"/>
          <w:szCs w:val="40"/>
        </w:rPr>
        <w:t>ПЛАН РАБОТЫ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5D5F25">
        <w:rPr>
          <w:rFonts w:ascii="Times New Roman" w:hAnsi="Times New Roman" w:cs="Times New Roman"/>
          <w:sz w:val="40"/>
          <w:szCs w:val="40"/>
        </w:rPr>
        <w:t>на летн</w:t>
      </w:r>
      <w:r w:rsidR="00A70CE6">
        <w:rPr>
          <w:rFonts w:ascii="Times New Roman" w:hAnsi="Times New Roman" w:cs="Times New Roman"/>
          <w:sz w:val="40"/>
          <w:szCs w:val="40"/>
        </w:rPr>
        <w:t>ий оздоровительный период – 2021год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A70CE6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подготовительна</w:t>
      </w:r>
      <w:r w:rsidR="005D5F25" w:rsidRPr="005D5F25">
        <w:rPr>
          <w:rFonts w:ascii="Times New Roman" w:hAnsi="Times New Roman" w:cs="Times New Roman"/>
          <w:b/>
          <w:i/>
          <w:sz w:val="40"/>
          <w:szCs w:val="40"/>
        </w:rPr>
        <w:t>я группа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D5F25">
        <w:rPr>
          <w:rFonts w:ascii="Times New Roman" w:hAnsi="Times New Roman" w:cs="Times New Roman"/>
          <w:b/>
          <w:sz w:val="40"/>
          <w:szCs w:val="40"/>
        </w:rPr>
        <w:t>Воспитатель Сысоева Елена Николаевна</w:t>
      </w: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5F25" w:rsidRP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F25" w:rsidRPr="005D5F25" w:rsidRDefault="00A70CE6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2021</w:t>
      </w:r>
      <w:r w:rsidR="005D5F25" w:rsidRPr="005D5F25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Июнь (1 неделя) «Здравствуй, лето!». 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>(2 неделя) « День защиты детей</w:t>
      </w:r>
      <w:proofErr w:type="gramStart"/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proofErr w:type="gramEnd"/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>(3 неделя)  «Весь шар земной детям!»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>(4 неделя) «Моя Родина   - Россия»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  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>             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>Июль (1 неделя) «Азбука безопасности»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>(2 неделя) «Песочные фантазии»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(3 неделя) «Цветочный калейдоскоп»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(4 неделя) «Чудеса на грядках»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>Август (1 неделя) «В гостях у сказки»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>(2 неделя) «Мой веселый звонкий мяч».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(3 неделя) «Знатоки природы»</w:t>
      </w:r>
    </w:p>
    <w:p w:rsidR="00EF2E1B" w:rsidRPr="00EF2E1B" w:rsidRDefault="00EF2E1B" w:rsidP="00EF2E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E1B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EF2E1B">
        <w:rPr>
          <w:rFonts w:ascii="Times New Roman" w:eastAsia="Calibri" w:hAnsi="Times New Roman" w:cs="Times New Roman"/>
          <w:sz w:val="28"/>
          <w:szCs w:val="28"/>
        </w:rPr>
        <w:t>(4 неделя) « Волшебный театр»</w:t>
      </w:r>
    </w:p>
    <w:p w:rsidR="00EF2E1B" w:rsidRPr="00EF2E1B" w:rsidRDefault="00EF2E1B" w:rsidP="00EF2E1B">
      <w:pPr>
        <w:spacing w:after="0" w:line="240" w:lineRule="auto"/>
        <w:rPr>
          <w:rFonts w:ascii="Calibri" w:eastAsia="Calibri" w:hAnsi="Calibri" w:cs="Calibri"/>
        </w:rPr>
      </w:pPr>
    </w:p>
    <w:p w:rsidR="005D5F25" w:rsidRDefault="005D5F25" w:rsidP="005D5F25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5D5F25" w:rsidSect="005D5F25">
          <w:pgSz w:w="11906" w:h="16838"/>
          <w:pgMar w:top="1134" w:right="567" w:bottom="1134" w:left="425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5D5F25" w:rsidRPr="00530F01" w:rsidRDefault="005D5F25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02"/>
        <w:gridCol w:w="4178"/>
        <w:gridCol w:w="2495"/>
        <w:gridCol w:w="2350"/>
        <w:gridCol w:w="2755"/>
        <w:gridCol w:w="1806"/>
      </w:tblGrid>
      <w:tr w:rsidR="007A201C" w:rsidRPr="00530F01" w:rsidTr="00A70CE6">
        <w:trPr>
          <w:trHeight w:val="566"/>
        </w:trPr>
        <w:tc>
          <w:tcPr>
            <w:tcW w:w="5000" w:type="pct"/>
            <w:gridSpan w:val="6"/>
          </w:tcPr>
          <w:p w:rsidR="007A201C" w:rsidRPr="009028D5" w:rsidRDefault="007A201C" w:rsidP="00A70CE6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9028D5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  <w:tr w:rsidR="007A201C" w:rsidRPr="00530F01" w:rsidTr="00A70CE6">
        <w:trPr>
          <w:tblHeader/>
        </w:trPr>
        <w:tc>
          <w:tcPr>
            <w:tcW w:w="426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32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530F01" w:rsidTr="00A70CE6">
        <w:trPr>
          <w:trHeight w:val="1640"/>
        </w:trPr>
        <w:tc>
          <w:tcPr>
            <w:tcW w:w="426" w:type="pct"/>
            <w:vMerge w:val="restart"/>
          </w:tcPr>
          <w:p w:rsidR="007A201C" w:rsidRPr="00CB5811" w:rsidRDefault="00A70CE6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1.06.21</w:t>
            </w:r>
            <w:r w:rsidR="007A201C" w:rsidRPr="00CB58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2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лето красное!» -  расширить представления детей о лете.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альбома «Домашние 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» - рассказать 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какую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пользу приносят домашние животные.</w:t>
            </w:r>
          </w:p>
        </w:tc>
        <w:tc>
          <w:tcPr>
            <w:tcW w:w="863" w:type="pct"/>
          </w:tcPr>
          <w:p w:rsidR="007A201C" w:rsidRPr="009028D5" w:rsidRDefault="007A201C" w:rsidP="00194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>счет до 5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» - учить 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>считать.</w:t>
            </w:r>
          </w:p>
        </w:tc>
        <w:tc>
          <w:tcPr>
            <w:tcW w:w="774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Игра «Давайте вместе с нами» - создать радостное настроение.</w:t>
            </w:r>
          </w:p>
        </w:tc>
        <w:tc>
          <w:tcPr>
            <w:tcW w:w="951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лепим печенье – учить раскатывать пластилин круговыми движениями.</w:t>
            </w:r>
          </w:p>
        </w:tc>
        <w:tc>
          <w:tcPr>
            <w:tcW w:w="554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530F01" w:rsidTr="00A70CE6">
        <w:trPr>
          <w:trHeight w:val="1140"/>
        </w:trPr>
        <w:tc>
          <w:tcPr>
            <w:tcW w:w="426" w:type="pct"/>
            <w:vMerge/>
          </w:tcPr>
          <w:p w:rsidR="007A201C" w:rsidRPr="00D26D07" w:rsidRDefault="007A201C" w:rsidP="00A7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за цветами – расширять представления детей о живой природе.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полить цветы – учить выполнять простейшие трудовые операции.</w:t>
            </w:r>
          </w:p>
        </w:tc>
        <w:tc>
          <w:tcPr>
            <w:tcW w:w="863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рисование на песке – учить создавать целостные изображения на песке.</w:t>
            </w:r>
          </w:p>
        </w:tc>
        <w:tc>
          <w:tcPr>
            <w:tcW w:w="774" w:type="pct"/>
          </w:tcPr>
          <w:p w:rsidR="007A201C" w:rsidRPr="009028D5" w:rsidRDefault="007A201C" w:rsidP="00194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>Жмурки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» - поддерживать радостное настроение.</w:t>
            </w:r>
          </w:p>
        </w:tc>
        <w:tc>
          <w:tcPr>
            <w:tcW w:w="951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игра «Шофёры» - формировать у детей умение выбирать роль.</w:t>
            </w:r>
          </w:p>
        </w:tc>
        <w:tc>
          <w:tcPr>
            <w:tcW w:w="554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530F01" w:rsidTr="00A70CE6">
        <w:trPr>
          <w:trHeight w:val="777"/>
        </w:trPr>
        <w:tc>
          <w:tcPr>
            <w:tcW w:w="426" w:type="pct"/>
            <w:vMerge/>
          </w:tcPr>
          <w:p w:rsidR="007A201C" w:rsidRPr="00D26D07" w:rsidRDefault="007A201C" w:rsidP="00A7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 xml:space="preserve"> книги «Пчелка Майя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»– развивать интерес к литературе.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63" w:type="pct"/>
          </w:tcPr>
          <w:p w:rsidR="007A201C" w:rsidRPr="009028D5" w:rsidRDefault="007A201C" w:rsidP="00194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>Дорисуй сказку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» - развивать речь.</w:t>
            </w:r>
          </w:p>
        </w:tc>
        <w:tc>
          <w:tcPr>
            <w:tcW w:w="774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учить детей находить занятия по интересам.</w:t>
            </w:r>
          </w:p>
        </w:tc>
        <w:tc>
          <w:tcPr>
            <w:tcW w:w="951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7A201C" w:rsidRPr="00F77B45" w:rsidRDefault="007A201C" w:rsidP="007A201C">
      <w:pPr>
        <w:spacing w:after="0"/>
        <w:rPr>
          <w:sz w:val="24"/>
          <w:szCs w:val="24"/>
        </w:rPr>
      </w:pPr>
      <w:proofErr w:type="gramStart"/>
      <w:r w:rsidRPr="00F77B45">
        <w:rPr>
          <w:rFonts w:ascii="Times New Roman" w:hAnsi="Times New Roman" w:cs="Times New Roman"/>
          <w:b/>
          <w:caps/>
          <w:sz w:val="24"/>
          <w:szCs w:val="24"/>
          <w:lang w:val="en-US"/>
        </w:rPr>
        <w:t>II</w:t>
      </w:r>
      <w:r w:rsidRPr="00F77B45">
        <w:rPr>
          <w:rFonts w:ascii="Times New Roman" w:hAnsi="Times New Roman" w:cs="Times New Roman"/>
          <w:b/>
          <w:caps/>
          <w:sz w:val="24"/>
          <w:szCs w:val="24"/>
        </w:rPr>
        <w:t xml:space="preserve"> этап.</w:t>
      </w:r>
      <w:proofErr w:type="gramEnd"/>
      <w:r w:rsidRPr="00F77B45">
        <w:rPr>
          <w:rFonts w:ascii="Times New Roman" w:hAnsi="Times New Roman" w:cs="Times New Roman"/>
          <w:b/>
          <w:caps/>
          <w:sz w:val="24"/>
          <w:szCs w:val="24"/>
        </w:rPr>
        <w:t xml:space="preserve"> СИСТЕМНО-деятельностНЫЙ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27"/>
        <w:gridCol w:w="4282"/>
        <w:gridCol w:w="2478"/>
        <w:gridCol w:w="2351"/>
        <w:gridCol w:w="2738"/>
        <w:gridCol w:w="1810"/>
      </w:tblGrid>
      <w:tr w:rsidR="007A201C" w:rsidRPr="00F77B45" w:rsidTr="00A70CE6">
        <w:trPr>
          <w:tblHeader/>
        </w:trPr>
        <w:tc>
          <w:tcPr>
            <w:tcW w:w="381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48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38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95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26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612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F77B45" w:rsidTr="00A70CE6">
        <w:trPr>
          <w:trHeight w:val="1640"/>
        </w:trPr>
        <w:tc>
          <w:tcPr>
            <w:tcW w:w="381" w:type="pct"/>
            <w:vMerge w:val="restart"/>
          </w:tcPr>
          <w:p w:rsidR="007A201C" w:rsidRPr="009028D5" w:rsidRDefault="00A70CE6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201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  <w:r w:rsidR="007A201C" w:rsidRPr="009028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8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«Головные уборы» - </w:t>
            </w:r>
            <w:proofErr w:type="spell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обгащать</w:t>
            </w:r>
            <w:proofErr w:type="spell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детей о ближайшем окружении.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Упр.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</w:t>
            </w:r>
            <w:proofErr w:type="spell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» - формировать культурно-гигиенические навыки.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уголке природы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- закреплять умение ухаживать за растениями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38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Д/и «Светофор» - учить различать световые сигналы.</w:t>
            </w:r>
          </w:p>
        </w:tc>
        <w:tc>
          <w:tcPr>
            <w:tcW w:w="795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Эксперимент свойства сухого и влажного песка.</w:t>
            </w:r>
          </w:p>
        </w:tc>
        <w:tc>
          <w:tcPr>
            <w:tcW w:w="926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Предложить книги для рассматривания – активизировать разговорную речь.</w:t>
            </w:r>
          </w:p>
        </w:tc>
        <w:tc>
          <w:tcPr>
            <w:tcW w:w="612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F77B45" w:rsidTr="00A70CE6">
        <w:trPr>
          <w:trHeight w:val="2550"/>
        </w:trPr>
        <w:tc>
          <w:tcPr>
            <w:tcW w:w="381" w:type="pct"/>
            <w:vMerge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деревьями – закрепить их название.</w:t>
            </w:r>
          </w:p>
          <w:p w:rsidR="007A201C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сбор игрушек после игр – учить детей наводить порядок в песочнице.</w:t>
            </w:r>
          </w:p>
          <w:p w:rsidR="007A201C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38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Учимся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различать форму предметов – учи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ть обследовать предметы разными способами.</w:t>
            </w:r>
          </w:p>
        </w:tc>
        <w:tc>
          <w:tcPr>
            <w:tcW w:w="795" w:type="pct"/>
          </w:tcPr>
          <w:p w:rsidR="007A201C" w:rsidRPr="009028D5" w:rsidRDefault="001945C7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="007A201C" w:rsidRPr="009028D5">
              <w:rPr>
                <w:rFonts w:ascii="Times New Roman" w:hAnsi="Times New Roman" w:cs="Times New Roman"/>
                <w:sz w:val="28"/>
                <w:szCs w:val="28"/>
              </w:rPr>
              <w:t>» - учить лазать по наклонной лесенке.</w:t>
            </w:r>
          </w:p>
          <w:p w:rsidR="007A201C" w:rsidRPr="009028D5" w:rsidRDefault="001945C7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</w:t>
            </w:r>
            <w:r w:rsidR="007A201C" w:rsidRPr="009028D5">
              <w:rPr>
                <w:rFonts w:ascii="Times New Roman" w:hAnsi="Times New Roman" w:cs="Times New Roman"/>
                <w:sz w:val="28"/>
                <w:szCs w:val="28"/>
              </w:rPr>
              <w:t>» - учить развивать сюжет игры.</w:t>
            </w:r>
          </w:p>
        </w:tc>
        <w:tc>
          <w:tcPr>
            <w:tcW w:w="926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детям крупный строитель </w:t>
            </w:r>
            <w:proofErr w:type="gramStart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акреплять название деталей..</w:t>
            </w:r>
          </w:p>
        </w:tc>
        <w:tc>
          <w:tcPr>
            <w:tcW w:w="612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F77B45" w:rsidTr="00A70CE6">
        <w:trPr>
          <w:trHeight w:val="1943"/>
        </w:trPr>
        <w:tc>
          <w:tcPr>
            <w:tcW w:w="381" w:type="pct"/>
            <w:vMerge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pct"/>
          </w:tcPr>
          <w:p w:rsidR="007A201C" w:rsidRPr="009028D5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 w:rsidR="001945C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«Три медведя» </w:t>
            </w:r>
            <w:r w:rsidRPr="009028D5">
              <w:rPr>
                <w:rFonts w:ascii="Times New Roman" w:hAnsi="Times New Roman" w:cs="Times New Roman"/>
                <w:sz w:val="28"/>
                <w:szCs w:val="28"/>
              </w:rPr>
              <w:t>– развивать интерес к литературе.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28D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38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«Лото» - развивать разговорную речь.</w:t>
            </w:r>
          </w:p>
        </w:tc>
        <w:tc>
          <w:tcPr>
            <w:tcW w:w="795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развивать дружелюбие.</w:t>
            </w:r>
          </w:p>
        </w:tc>
        <w:tc>
          <w:tcPr>
            <w:tcW w:w="926" w:type="pct"/>
          </w:tcPr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– развивать творчество.</w:t>
            </w:r>
          </w:p>
        </w:tc>
        <w:tc>
          <w:tcPr>
            <w:tcW w:w="612" w:type="pct"/>
          </w:tcPr>
          <w:p w:rsidR="007A201C" w:rsidRPr="00CB5811" w:rsidRDefault="007A201C" w:rsidP="00A70CE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Беседа: </w:t>
            </w:r>
            <w:r w:rsidRPr="00CB581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одевать ребенка в </w:t>
            </w:r>
            <w:r w:rsidRPr="00CB5811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</w:rPr>
              <w:t>летний период</w:t>
            </w:r>
            <w:r w:rsidRPr="00CB581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B581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7A201C" w:rsidRPr="009028D5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Pr="00530F01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7A201C" w:rsidRPr="00CB5811" w:rsidTr="00A70CE6">
        <w:tc>
          <w:tcPr>
            <w:tcW w:w="5000" w:type="pct"/>
          </w:tcPr>
          <w:p w:rsidR="007A201C" w:rsidRPr="00CB5811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CB581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</w:tbl>
    <w:p w:rsidR="007A201C" w:rsidRPr="00CB5811" w:rsidRDefault="007A201C" w:rsidP="007A201C">
      <w:pPr>
        <w:spacing w:after="0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69"/>
        <w:gridCol w:w="3718"/>
        <w:gridCol w:w="2745"/>
        <w:gridCol w:w="2885"/>
        <w:gridCol w:w="2463"/>
        <w:gridCol w:w="1806"/>
      </w:tblGrid>
      <w:tr w:rsidR="007A201C" w:rsidRPr="00CB5811" w:rsidTr="00A70CE6">
        <w:trPr>
          <w:tblHeader/>
        </w:trPr>
        <w:tc>
          <w:tcPr>
            <w:tcW w:w="426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88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959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1006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767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CB5811" w:rsidTr="00A70CE6">
        <w:trPr>
          <w:trHeight w:val="1103"/>
        </w:trPr>
        <w:tc>
          <w:tcPr>
            <w:tcW w:w="426" w:type="pct"/>
            <w:vMerge w:val="restart"/>
          </w:tcPr>
          <w:p w:rsidR="007A201C" w:rsidRPr="00CB5811" w:rsidRDefault="00A70CE6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3.06.21</w:t>
            </w:r>
            <w:r w:rsidR="007A201C" w:rsidRPr="00CB58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8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 «Поведение за столом» - формировать культурно-гигиенические навыки.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Рассматривание комнатных растений – учить детей давать описание растения.</w:t>
            </w:r>
          </w:p>
        </w:tc>
        <w:tc>
          <w:tcPr>
            <w:tcW w:w="959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Выбор транспортных сре</w:t>
            </w: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дств ср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еди игрушек.</w:t>
            </w:r>
          </w:p>
        </w:tc>
        <w:tc>
          <w:tcPr>
            <w:tcW w:w="1006" w:type="pct"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Д/и «Построим зверей на зарядку» - учить детей располагать множество однородных предметов.</w:t>
            </w:r>
          </w:p>
        </w:tc>
        <w:tc>
          <w:tcPr>
            <w:tcW w:w="767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Предложить карандаши – развивать творчество.</w:t>
            </w:r>
          </w:p>
        </w:tc>
        <w:tc>
          <w:tcPr>
            <w:tcW w:w="554" w:type="pct"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CB5811" w:rsidTr="00A70CE6">
        <w:trPr>
          <w:trHeight w:val="1365"/>
        </w:trPr>
        <w:tc>
          <w:tcPr>
            <w:tcW w:w="426" w:type="pct"/>
            <w:vMerge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pct"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за тучам</w:t>
            </w: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и–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 учить видеть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летнего 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неба.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формируем горку из песка – учить отражать полученные впечатления в речи.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959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1945C7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«Найди лишнее</w:t>
            </w:r>
            <w:r w:rsidR="007A201C" w:rsidRPr="00CB5811">
              <w:rPr>
                <w:rFonts w:ascii="Times New Roman" w:hAnsi="Times New Roman" w:cs="Times New Roman"/>
                <w:sz w:val="28"/>
                <w:szCs w:val="28"/>
              </w:rPr>
              <w:t>» - закреплять знания детей связанные со сбором урожая.</w:t>
            </w:r>
          </w:p>
        </w:tc>
        <w:tc>
          <w:tcPr>
            <w:tcW w:w="1006" w:type="pct"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1945C7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«Мышеловка</w:t>
            </w:r>
            <w:r w:rsidR="007A201C" w:rsidRPr="00CB5811">
              <w:rPr>
                <w:rFonts w:ascii="Times New Roman" w:hAnsi="Times New Roman" w:cs="Times New Roman"/>
                <w:sz w:val="28"/>
                <w:szCs w:val="28"/>
              </w:rPr>
              <w:t>» - учить действовать по указанию водящего.</w:t>
            </w:r>
          </w:p>
        </w:tc>
        <w:tc>
          <w:tcPr>
            <w:tcW w:w="767" w:type="pct"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Предложить детям песочные наборы – закреплять свойства песка.</w:t>
            </w:r>
          </w:p>
        </w:tc>
        <w:tc>
          <w:tcPr>
            <w:tcW w:w="554" w:type="pct"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CB5811" w:rsidTr="00A70CE6">
        <w:trPr>
          <w:trHeight w:val="1840"/>
        </w:trPr>
        <w:tc>
          <w:tcPr>
            <w:tcW w:w="426" w:type="pct"/>
            <w:vMerge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Чтение 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 xml:space="preserve"> сказки «Кот в сапогах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» - развивать интерес к художественной литературе.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581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CB5811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959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Домино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правила.</w:t>
            </w: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</w:tcPr>
          <w:p w:rsidR="007A201C" w:rsidRPr="00CB5811" w:rsidRDefault="007A201C" w:rsidP="00194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1945C7">
              <w:rPr>
                <w:rFonts w:ascii="Times New Roman" w:hAnsi="Times New Roman" w:cs="Times New Roman"/>
                <w:sz w:val="28"/>
                <w:szCs w:val="28"/>
              </w:rPr>
              <w:t>Третий лишний</w:t>
            </w: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поддерживать радостное настроение в игре.</w:t>
            </w:r>
          </w:p>
        </w:tc>
        <w:tc>
          <w:tcPr>
            <w:tcW w:w="767" w:type="pct"/>
          </w:tcPr>
          <w:p w:rsidR="007A201C" w:rsidRPr="00CB5811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81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«Волшебная доска» - учить детей создавать изображение на магнитной доске.</w:t>
            </w:r>
          </w:p>
        </w:tc>
        <w:tc>
          <w:tcPr>
            <w:tcW w:w="554" w:type="pct"/>
          </w:tcPr>
          <w:p w:rsidR="007A201C" w:rsidRPr="00CB5811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Pr="00F77B45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7A201C" w:rsidRPr="000E5120" w:rsidTr="00A70CE6">
        <w:trPr>
          <w:trHeight w:val="70"/>
        </w:trPr>
        <w:tc>
          <w:tcPr>
            <w:tcW w:w="5000" w:type="pct"/>
          </w:tcPr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lastRenderedPageBreak/>
              <w:t>II</w:t>
            </w:r>
            <w:r w:rsidRPr="000E512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                                        День рождения А.С.Пушкина</w:t>
            </w:r>
          </w:p>
        </w:tc>
      </w:tr>
    </w:tbl>
    <w:p w:rsidR="007A201C" w:rsidRPr="000E5120" w:rsidRDefault="007A201C" w:rsidP="007A201C">
      <w:pPr>
        <w:tabs>
          <w:tab w:val="left" w:pos="5535"/>
        </w:tabs>
        <w:spacing w:after="0"/>
        <w:rPr>
          <w:sz w:val="28"/>
          <w:szCs w:val="28"/>
        </w:rPr>
      </w:pPr>
      <w:r w:rsidRPr="000E5120">
        <w:rPr>
          <w:sz w:val="28"/>
          <w:szCs w:val="28"/>
        </w:rPr>
        <w:tab/>
      </w:r>
    </w:p>
    <w:tbl>
      <w:tblPr>
        <w:tblStyle w:val="a3"/>
        <w:tblW w:w="4980" w:type="pct"/>
        <w:tblLayout w:type="fixed"/>
        <w:tblLook w:val="04A0" w:firstRow="1" w:lastRow="0" w:firstColumn="1" w:lastColumn="0" w:noHBand="0" w:noVBand="1"/>
      </w:tblPr>
      <w:tblGrid>
        <w:gridCol w:w="1124"/>
        <w:gridCol w:w="4082"/>
        <w:gridCol w:w="2401"/>
        <w:gridCol w:w="2483"/>
        <w:gridCol w:w="2657"/>
        <w:gridCol w:w="21"/>
        <w:gridCol w:w="1959"/>
      </w:tblGrid>
      <w:tr w:rsidR="007A201C" w:rsidRPr="000E5120" w:rsidTr="00A70CE6">
        <w:trPr>
          <w:tblHeader/>
        </w:trPr>
        <w:tc>
          <w:tcPr>
            <w:tcW w:w="382" w:type="pct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86" w:type="pct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5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15" w:type="pct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843" w:type="pct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02" w:type="pct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672" w:type="pct"/>
            <w:gridSpan w:val="2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0E5120" w:rsidTr="00A70CE6">
        <w:trPr>
          <w:trHeight w:val="2085"/>
        </w:trPr>
        <w:tc>
          <w:tcPr>
            <w:tcW w:w="382" w:type="pct"/>
            <w:vMerge w:val="restart"/>
          </w:tcPr>
          <w:p w:rsidR="007A201C" w:rsidRPr="000E5120" w:rsidRDefault="00A70CE6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4.06.21</w:t>
            </w:r>
          </w:p>
        </w:tc>
        <w:tc>
          <w:tcPr>
            <w:tcW w:w="1386" w:type="pct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0E5120" w:rsidRDefault="007A201C" w:rsidP="00A70CE6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«6 июня – День рождения А.С. Пушкина</w:t>
            </w:r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рассказать детям о его творчестве.                                    </w:t>
            </w: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уголке природы: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proofErr w:type="spell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асп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идистрой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отметить изменения  внешнего вида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5" w:type="pct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И/с «Доброе утро Петушок» - формировать культурно-гигиенические навыки.</w:t>
            </w:r>
          </w:p>
        </w:tc>
        <w:tc>
          <w:tcPr>
            <w:tcW w:w="843" w:type="pct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о Пушкине.</w:t>
            </w:r>
          </w:p>
        </w:tc>
        <w:tc>
          <w:tcPr>
            <w:tcW w:w="902" w:type="pct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Предложить мозаику – развивать творчество.</w:t>
            </w:r>
          </w:p>
        </w:tc>
        <w:tc>
          <w:tcPr>
            <w:tcW w:w="672" w:type="pct"/>
            <w:gridSpan w:val="2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0E5120" w:rsidTr="00A70CE6">
        <w:trPr>
          <w:trHeight w:val="1575"/>
        </w:trPr>
        <w:tc>
          <w:tcPr>
            <w:tcW w:w="382" w:type="pct"/>
            <w:vMerge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pct"/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0E5120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за воробьями – помочь составить рассказ по результатам наблюдения.</w:t>
            </w:r>
          </w:p>
          <w:p w:rsidR="007A201C" w:rsidRPr="000E5120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поручение: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собрать бумажки на участке. </w:t>
            </w:r>
          </w:p>
        </w:tc>
        <w:tc>
          <w:tcPr>
            <w:tcW w:w="815" w:type="pct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Д/и «Чудесный мешочек»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чить узнавать предметы округлой формы..</w:t>
            </w:r>
          </w:p>
        </w:tc>
        <w:tc>
          <w:tcPr>
            <w:tcW w:w="843" w:type="pct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/и «У кого мяч?» - развивать ловкость.</w:t>
            </w:r>
          </w:p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 - учить выполнять простые действия.</w:t>
            </w:r>
          </w:p>
        </w:tc>
        <w:tc>
          <w:tcPr>
            <w:tcW w:w="902" w:type="pct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И/у  «Пингвины» - учить прыгать с мешочком.</w:t>
            </w:r>
          </w:p>
        </w:tc>
        <w:tc>
          <w:tcPr>
            <w:tcW w:w="672" w:type="pct"/>
            <w:gridSpan w:val="2"/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0E5120" w:rsidTr="00A70CE6">
        <w:trPr>
          <w:trHeight w:val="930"/>
        </w:trPr>
        <w:tc>
          <w:tcPr>
            <w:tcW w:w="382" w:type="pct"/>
            <w:vMerge/>
            <w:tcBorders>
              <w:bottom w:val="single" w:sz="4" w:space="0" w:color="auto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pct"/>
            <w:tcBorders>
              <w:bottom w:val="single" w:sz="4" w:space="0" w:color="auto"/>
            </w:tcBorders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А.С. Пушкина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 о мёртвой царевне и  семи богатырях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» - развивать интерес к литературе.</w:t>
            </w:r>
          </w:p>
          <w:p w:rsidR="007A201C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0E5120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развивать дружелюбие.</w:t>
            </w: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Предложить настольные игры – воспитывать умение играть сообща.</w:t>
            </w: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pct"/>
            <w:gridSpan w:val="2"/>
            <w:tcBorders>
              <w:bottom w:val="single" w:sz="4" w:space="0" w:color="auto"/>
            </w:tcBorders>
          </w:tcPr>
          <w:p w:rsidR="007A201C" w:rsidRPr="000E5120" w:rsidRDefault="007A201C" w:rsidP="00A70CE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Консультация: </w:t>
            </w:r>
            <w:r w:rsidRPr="000E512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«Как уберечь ребенка от теплового и солнечного удара»</w:t>
            </w:r>
            <w:r w:rsidRPr="000E51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8A56C7" w:rsidTr="00A70CE6">
        <w:trPr>
          <w:trHeight w:val="1695"/>
        </w:trPr>
        <w:tc>
          <w:tcPr>
            <w:tcW w:w="382" w:type="pct"/>
            <w:vMerge w:val="restar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A70CE6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7.06.19</w:t>
            </w:r>
          </w:p>
        </w:tc>
        <w:tc>
          <w:tcPr>
            <w:tcW w:w="1386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Беседа: </w:t>
            </w:r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>Грязнулино</w:t>
            </w:r>
            <w:proofErr w:type="spellEnd"/>
            <w:r w:rsidRPr="000E51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горе» - формирование привычки следить за своим внешним видом, умение пользоваться мылом, аккуратно мыть руки, лицо, уши, пользоваться расчёской, носовым платком.                                                    </w:t>
            </w: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уголке природы: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proofErr w:type="spell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аспидистрой</w:t>
            </w:r>
            <w:proofErr w:type="spell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– отметить изменения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внешнем виде.</w:t>
            </w:r>
          </w:p>
          <w:p w:rsidR="007A201C" w:rsidRPr="000E5120" w:rsidRDefault="007A201C" w:rsidP="00A70CE6">
            <w:pPr>
              <w:tabs>
                <w:tab w:val="left" w:pos="13335"/>
              </w:tabs>
              <w:ind w:left="120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A70CE6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Разучить считалку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развивать память.</w:t>
            </w:r>
          </w:p>
        </w:tc>
        <w:tc>
          <w:tcPr>
            <w:tcW w:w="843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A70CE6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Предложить сконструировать забор из счётных палочек – развивать подражательные навыки.</w:t>
            </w:r>
          </w:p>
        </w:tc>
        <w:tc>
          <w:tcPr>
            <w:tcW w:w="909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Для самостоятельной деятельности предложить карандаши – развивать творчество.</w:t>
            </w:r>
          </w:p>
          <w:p w:rsidR="007A201C" w:rsidRPr="000E5120" w:rsidRDefault="007A201C" w:rsidP="00A70CE6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E5120" w:rsidRDefault="007A201C" w:rsidP="00A70CE6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8A56C7" w:rsidTr="00A70CE6">
        <w:trPr>
          <w:trHeight w:val="1665"/>
        </w:trPr>
        <w:tc>
          <w:tcPr>
            <w:tcW w:w="382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0E5120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за транспортом – отметить основные части машины.</w:t>
            </w:r>
          </w:p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поручение: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собрать игрушки  после игры – развивать умение своевременно наводить порядок.</w:t>
            </w:r>
          </w:p>
        </w:tc>
        <w:tc>
          <w:tcPr>
            <w:tcW w:w="815" w:type="pc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Д/и «Чудесный мешочек» 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чить узнавать предметы округлой формы..</w:t>
            </w:r>
          </w:p>
        </w:tc>
        <w:tc>
          <w:tcPr>
            <w:tcW w:w="843" w:type="pct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/и «У кого мяч?» - развивать ловкость.</w:t>
            </w:r>
          </w:p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E5120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 - учить выполнять простые действия.</w:t>
            </w:r>
          </w:p>
        </w:tc>
        <w:tc>
          <w:tcPr>
            <w:tcW w:w="909" w:type="pct"/>
            <w:gridSpan w:val="2"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И/у  «Пингвины» - учить прыгать с мешочком.</w:t>
            </w:r>
          </w:p>
        </w:tc>
        <w:tc>
          <w:tcPr>
            <w:tcW w:w="665" w:type="pct"/>
            <w:tcBorders>
              <w:left w:val="single" w:sz="4" w:space="0" w:color="auto"/>
              <w:right w:val="single" w:sz="4" w:space="0" w:color="auto"/>
            </w:tcBorders>
          </w:tcPr>
          <w:p w:rsidR="007A201C" w:rsidRPr="000E5120" w:rsidRDefault="007A201C" w:rsidP="00A70CE6">
            <w:pPr>
              <w:tabs>
                <w:tab w:val="left" w:pos="13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A32F80" w:rsidTr="00A70CE6">
        <w:trPr>
          <w:trHeight w:val="930"/>
        </w:trPr>
        <w:tc>
          <w:tcPr>
            <w:tcW w:w="382" w:type="pct"/>
            <w:vMerge/>
            <w:tcBorders>
              <w:left w:val="single" w:sz="4" w:space="0" w:color="auto"/>
              <w:right w:val="nil"/>
            </w:tcBorders>
          </w:tcPr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Чтение </w:t>
            </w: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«Мужик и медведь» - развивать интерес к литературе.</w:t>
            </w:r>
          </w:p>
          <w:p w:rsidR="007A201C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5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0E5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5120"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развивать дружелюбие.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 на качелях – поддерживать радостное настроение в игре.</w:t>
            </w:r>
          </w:p>
        </w:tc>
        <w:tc>
          <w:tcPr>
            <w:tcW w:w="9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«Мы весёлые ребята» - закреплять основные движения.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C" w:rsidRPr="000E5120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Pr="000E5120" w:rsidRDefault="007A201C" w:rsidP="007A201C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7A201C" w:rsidRPr="00F777A0" w:rsidTr="00A70CE6">
        <w:tc>
          <w:tcPr>
            <w:tcW w:w="5000" w:type="pct"/>
          </w:tcPr>
          <w:p w:rsidR="007A201C" w:rsidRPr="00F777A0" w:rsidRDefault="007A201C" w:rsidP="00A70CE6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F777A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</w:tbl>
    <w:p w:rsidR="007A201C" w:rsidRPr="00F777A0" w:rsidRDefault="007A201C" w:rsidP="007A201C">
      <w:pPr>
        <w:spacing w:after="0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66"/>
        <w:gridCol w:w="4156"/>
        <w:gridCol w:w="2474"/>
        <w:gridCol w:w="2350"/>
        <w:gridCol w:w="2734"/>
        <w:gridCol w:w="1806"/>
      </w:tblGrid>
      <w:tr w:rsidR="007A201C" w:rsidRPr="00F777A0" w:rsidTr="00A70CE6">
        <w:trPr>
          <w:tblHeader/>
        </w:trPr>
        <w:tc>
          <w:tcPr>
            <w:tcW w:w="426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432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77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F777A0" w:rsidTr="00A70CE6">
        <w:trPr>
          <w:trHeight w:val="1200"/>
        </w:trPr>
        <w:tc>
          <w:tcPr>
            <w:tcW w:w="426" w:type="pct"/>
            <w:vMerge w:val="restar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10.06.19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2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 xml:space="preserve"> «Как надо себя вести в группе» - закрепить навыки культурного поведения в детском саду.</w:t>
            </w:r>
          </w:p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Протереть листья – закреплять умение работать сообща.</w:t>
            </w:r>
          </w:p>
        </w:tc>
        <w:tc>
          <w:tcPr>
            <w:tcW w:w="863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Д/и «Найди нужный цвет» - учить применять знания о цветах.</w:t>
            </w:r>
          </w:p>
        </w:tc>
        <w:tc>
          <w:tcPr>
            <w:tcW w:w="774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стихов о воде – развивать интерес к литературе.</w:t>
            </w:r>
          </w:p>
        </w:tc>
        <w:tc>
          <w:tcPr>
            <w:tcW w:w="951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предметов треугольной формы – развивать творчество.</w:t>
            </w:r>
          </w:p>
        </w:tc>
        <w:tc>
          <w:tcPr>
            <w:tcW w:w="554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F777A0" w:rsidTr="00A70CE6">
        <w:trPr>
          <w:trHeight w:val="1500"/>
        </w:trPr>
        <w:tc>
          <w:tcPr>
            <w:tcW w:w="426" w:type="pct"/>
            <w:vMerge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F777A0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за собакой – учить искать черты характерные для всех животных.</w:t>
            </w:r>
          </w:p>
          <w:p w:rsidR="007A201C" w:rsidRPr="00F777A0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 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уборка опавшей листвы – побуждать детей оказывать помощь взрослым</w:t>
            </w:r>
            <w:proofErr w:type="gramStart"/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863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водном мире – развивать мышление у детей.</w:t>
            </w:r>
          </w:p>
        </w:tc>
        <w:tc>
          <w:tcPr>
            <w:tcW w:w="774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Море волнуется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»  - учить выполнять точно игровые действия.</w:t>
            </w:r>
          </w:p>
        </w:tc>
        <w:tc>
          <w:tcPr>
            <w:tcW w:w="951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Бег с ленточками – развивать бег.</w:t>
            </w:r>
          </w:p>
        </w:tc>
        <w:tc>
          <w:tcPr>
            <w:tcW w:w="554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F777A0" w:rsidTr="00A70CE6">
        <w:trPr>
          <w:trHeight w:val="975"/>
        </w:trPr>
        <w:tc>
          <w:tcPr>
            <w:tcW w:w="426" w:type="pct"/>
            <w:vMerge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Золотая рыбка» - приучать к слушанью</w:t>
            </w: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77A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</w:tc>
        <w:tc>
          <w:tcPr>
            <w:tcW w:w="863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Наблюдение за наступлением вечера учить детей различать сутки.</w:t>
            </w:r>
          </w:p>
        </w:tc>
        <w:tc>
          <w:tcPr>
            <w:tcW w:w="774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детьми изготовить рыбку – развивать творчество.</w:t>
            </w:r>
          </w:p>
        </w:tc>
        <w:tc>
          <w:tcPr>
            <w:tcW w:w="951" w:type="pct"/>
          </w:tcPr>
          <w:p w:rsidR="007A201C" w:rsidRPr="00F777A0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A0">
              <w:rPr>
                <w:rFonts w:ascii="Times New Roman" w:hAnsi="Times New Roman" w:cs="Times New Roman"/>
                <w:sz w:val="28"/>
                <w:szCs w:val="28"/>
              </w:rPr>
              <w:t>Катание на качелях – поддерживать радостное настроение.</w:t>
            </w:r>
          </w:p>
        </w:tc>
        <w:tc>
          <w:tcPr>
            <w:tcW w:w="554" w:type="pct"/>
          </w:tcPr>
          <w:p w:rsidR="007A201C" w:rsidRPr="00F777A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7A201C" w:rsidRPr="00885C06" w:rsidRDefault="007A201C" w:rsidP="007A201C">
      <w:pPr>
        <w:tabs>
          <w:tab w:val="left" w:pos="1875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02"/>
        <w:gridCol w:w="4178"/>
        <w:gridCol w:w="2495"/>
        <w:gridCol w:w="2350"/>
        <w:gridCol w:w="2755"/>
        <w:gridCol w:w="1806"/>
      </w:tblGrid>
      <w:tr w:rsidR="007A201C" w:rsidRPr="00A32F80" w:rsidTr="00A70CE6">
        <w:tc>
          <w:tcPr>
            <w:tcW w:w="5000" w:type="pct"/>
            <w:gridSpan w:val="6"/>
          </w:tcPr>
          <w:p w:rsidR="007A201C" w:rsidRPr="009E11D4" w:rsidRDefault="007A201C" w:rsidP="00A70CE6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t>II</w:t>
            </w:r>
            <w:r w:rsidRPr="009E11D4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  <w:tr w:rsidR="007A201C" w:rsidRPr="00A32F80" w:rsidTr="00A70CE6">
        <w:trPr>
          <w:tblHeader/>
        </w:trPr>
        <w:tc>
          <w:tcPr>
            <w:tcW w:w="426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432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A32F80" w:rsidTr="00A70CE6">
        <w:trPr>
          <w:trHeight w:val="1640"/>
        </w:trPr>
        <w:tc>
          <w:tcPr>
            <w:tcW w:w="426" w:type="pct"/>
            <w:vMerge w:val="restar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11. 06.19.</w:t>
            </w:r>
          </w:p>
        </w:tc>
        <w:tc>
          <w:tcPr>
            <w:tcW w:w="1432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>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дом-моя страна» - расширить представления о стране.</w:t>
            </w: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Протереть листья </w:t>
            </w:r>
            <w:proofErr w:type="spell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сансивьеры</w:t>
            </w:r>
            <w:proofErr w:type="spell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 – учить ухаживать за комнатными растениями.</w:t>
            </w:r>
          </w:p>
        </w:tc>
        <w:tc>
          <w:tcPr>
            <w:tcW w:w="863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умение ориентироваться в группе, выполняя поручения.</w:t>
            </w:r>
          </w:p>
        </w:tc>
        <w:tc>
          <w:tcPr>
            <w:tcW w:w="774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«С чего начинается Родина?» - расширить представления о родине.</w:t>
            </w:r>
          </w:p>
        </w:tc>
        <w:tc>
          <w:tcPr>
            <w:tcW w:w="951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Игры с крупным строителем – учить выполнять различные постройки из крупного строителя.</w:t>
            </w:r>
          </w:p>
        </w:tc>
        <w:tc>
          <w:tcPr>
            <w:tcW w:w="554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A32F80" w:rsidTr="00A70CE6">
        <w:trPr>
          <w:trHeight w:val="1792"/>
        </w:trPr>
        <w:tc>
          <w:tcPr>
            <w:tcW w:w="426" w:type="pct"/>
            <w:vMerge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proofErr w:type="spell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засостоянием</w:t>
            </w:r>
            <w:proofErr w:type="spell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 погоды – расширять представления о хара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ктерных признаках лета.</w:t>
            </w: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собираем игрушки – учить детей действовать рационально, вступать во взаимодействие со сверстниками.</w:t>
            </w:r>
          </w:p>
        </w:tc>
        <w:tc>
          <w:tcPr>
            <w:tcW w:w="863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мыльные пузыри – поддерживать радостное настроение.</w:t>
            </w:r>
          </w:p>
        </w:tc>
        <w:tc>
          <w:tcPr>
            <w:tcW w:w="774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медведя во бору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 - учить действовать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сигналу.</w:t>
            </w:r>
          </w:p>
        </w:tc>
        <w:tc>
          <w:tcPr>
            <w:tcW w:w="951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Игровое</w:t>
            </w:r>
            <w:proofErr w:type="gramEnd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 упр. «Вот и мячик прикатился» - учить отталкивать мяч двумя руками.</w:t>
            </w:r>
          </w:p>
        </w:tc>
        <w:tc>
          <w:tcPr>
            <w:tcW w:w="554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A32F80" w:rsidTr="00A70CE6">
        <w:trPr>
          <w:trHeight w:val="777"/>
        </w:trPr>
        <w:tc>
          <w:tcPr>
            <w:tcW w:w="426" w:type="pct"/>
            <w:vMerge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 Е. Благининой 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Миру - мир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»– 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память.</w:t>
            </w: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E11D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9E11D4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63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мозаику – развивать фантазию.</w:t>
            </w:r>
          </w:p>
        </w:tc>
        <w:tc>
          <w:tcPr>
            <w:tcW w:w="774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«Флаг» -  воспитывать аккуратность.</w:t>
            </w:r>
          </w:p>
        </w:tc>
        <w:tc>
          <w:tcPr>
            <w:tcW w:w="951" w:type="pct"/>
          </w:tcPr>
          <w:p w:rsidR="007A201C" w:rsidRPr="009E11D4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 – обеспечить профилактику нервного напряжения.</w:t>
            </w:r>
          </w:p>
        </w:tc>
        <w:tc>
          <w:tcPr>
            <w:tcW w:w="554" w:type="pct"/>
          </w:tcPr>
          <w:p w:rsidR="007A201C" w:rsidRPr="009E11D4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p w:rsidR="007A201C" w:rsidRPr="00A32F80" w:rsidRDefault="007A201C" w:rsidP="007A201C">
      <w:pPr>
        <w:tabs>
          <w:tab w:val="left" w:pos="1875"/>
        </w:tabs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66"/>
        <w:gridCol w:w="4156"/>
        <w:gridCol w:w="2474"/>
        <w:gridCol w:w="2350"/>
        <w:gridCol w:w="2734"/>
        <w:gridCol w:w="1806"/>
      </w:tblGrid>
      <w:tr w:rsidR="007A201C" w:rsidRPr="00207180" w:rsidTr="00A70CE6">
        <w:trPr>
          <w:trHeight w:val="566"/>
        </w:trPr>
        <w:tc>
          <w:tcPr>
            <w:tcW w:w="5000" w:type="pct"/>
            <w:gridSpan w:val="6"/>
          </w:tcPr>
          <w:p w:rsidR="007A201C" w:rsidRPr="00763120" w:rsidRDefault="007A201C" w:rsidP="00A70CE6">
            <w:pPr>
              <w:tabs>
                <w:tab w:val="left" w:pos="885"/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lastRenderedPageBreak/>
              <w:t>II</w:t>
            </w:r>
            <w:r w:rsidRPr="0076312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  <w:tr w:rsidR="007A201C" w:rsidRPr="00207180" w:rsidTr="00A70CE6">
        <w:trPr>
          <w:tblHeader/>
        </w:trPr>
        <w:tc>
          <w:tcPr>
            <w:tcW w:w="426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32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3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951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207180" w:rsidTr="00A70CE6">
        <w:trPr>
          <w:trHeight w:val="1640"/>
        </w:trPr>
        <w:tc>
          <w:tcPr>
            <w:tcW w:w="426" w:type="pct"/>
            <w:vMerge w:val="restar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13.06.19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2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друг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у детей.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 – называть части растения.</w:t>
            </w:r>
          </w:p>
        </w:tc>
        <w:tc>
          <w:tcPr>
            <w:tcW w:w="863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«Узнай друга по голосу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азвивать слуховое внимание</w:t>
            </w:r>
            <w:r w:rsidRPr="009E1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4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пословиц о дружбе</w:t>
            </w:r>
          </w:p>
        </w:tc>
        <w:tc>
          <w:tcPr>
            <w:tcW w:w="951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Игры со строительным материалом – постройка ворот.</w:t>
            </w:r>
          </w:p>
        </w:tc>
        <w:tc>
          <w:tcPr>
            <w:tcW w:w="554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207180" w:rsidTr="00A70CE6">
        <w:trPr>
          <w:trHeight w:val="1140"/>
        </w:trPr>
        <w:tc>
          <w:tcPr>
            <w:tcW w:w="426" w:type="pct"/>
            <w:vMerge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грузовой транспорт – продолжать знакомить с грузовым транспортом.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 xml:space="preserve">уборка на участке </w:t>
            </w:r>
            <w:proofErr w:type="gramStart"/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оощрять желание наводить порядок.</w:t>
            </w:r>
          </w:p>
        </w:tc>
        <w:tc>
          <w:tcPr>
            <w:tcW w:w="863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Д/и «Как кого зовут?»  - учить детей внимательно слушать инструкцию.</w:t>
            </w:r>
          </w:p>
        </w:tc>
        <w:tc>
          <w:tcPr>
            <w:tcW w:w="774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«Мышеловка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» - учить детей двигаться в колонне ритмично.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Упр. «Бросай – лови» формировать умение выполнять бросок от груди.</w:t>
            </w:r>
          </w:p>
        </w:tc>
        <w:tc>
          <w:tcPr>
            <w:tcW w:w="554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207180" w:rsidTr="00A70CE6">
        <w:trPr>
          <w:trHeight w:val="777"/>
        </w:trPr>
        <w:tc>
          <w:tcPr>
            <w:tcW w:w="426" w:type="pct"/>
            <w:vMerge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собака искала друга» </w:t>
            </w: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– развивать интерес к литературе.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31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763120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63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развивать мышление.</w:t>
            </w:r>
          </w:p>
        </w:tc>
        <w:tc>
          <w:tcPr>
            <w:tcW w:w="774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120"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763120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«Цветок другу» - развивать творчество.</w:t>
            </w:r>
          </w:p>
        </w:tc>
        <w:tc>
          <w:tcPr>
            <w:tcW w:w="554" w:type="pct"/>
          </w:tcPr>
          <w:p w:rsidR="007A201C" w:rsidRPr="00763120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01C" w:rsidRPr="00207180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Pr="00207180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Default="007A201C" w:rsidP="007A201C">
      <w:pPr>
        <w:spacing w:after="0"/>
        <w:rPr>
          <w:rFonts w:ascii="Times New Roman" w:hAnsi="Times New Roman" w:cs="Times New Roman"/>
          <w:b/>
          <w:caps/>
        </w:rPr>
      </w:pPr>
    </w:p>
    <w:p w:rsidR="007A201C" w:rsidRPr="00160533" w:rsidRDefault="007A201C" w:rsidP="007A201C">
      <w:pPr>
        <w:tabs>
          <w:tab w:val="left" w:pos="1875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7A201C" w:rsidRPr="000A614B" w:rsidTr="00A70CE6">
        <w:tc>
          <w:tcPr>
            <w:tcW w:w="5000" w:type="pct"/>
          </w:tcPr>
          <w:p w:rsidR="007A201C" w:rsidRPr="000A614B" w:rsidRDefault="007A201C" w:rsidP="00A70CE6">
            <w:pPr>
              <w:tabs>
                <w:tab w:val="left" w:pos="885"/>
                <w:tab w:val="center" w:pos="7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  <w:lastRenderedPageBreak/>
              <w:t>II</w:t>
            </w:r>
            <w:r w:rsidRPr="000A614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этап. СИСТЕМНО-деятельностНЫЙ</w:t>
            </w:r>
          </w:p>
        </w:tc>
      </w:tr>
    </w:tbl>
    <w:p w:rsidR="007A201C" w:rsidRPr="000A614B" w:rsidRDefault="007A201C" w:rsidP="007A201C">
      <w:pPr>
        <w:spacing w:after="0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67"/>
        <w:gridCol w:w="3686"/>
        <w:gridCol w:w="2712"/>
        <w:gridCol w:w="2851"/>
        <w:gridCol w:w="2463"/>
        <w:gridCol w:w="1807"/>
      </w:tblGrid>
      <w:tr w:rsidR="007A201C" w:rsidRPr="000A614B" w:rsidTr="00A70CE6">
        <w:trPr>
          <w:tblHeader/>
        </w:trPr>
        <w:tc>
          <w:tcPr>
            <w:tcW w:w="428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46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1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Совместная деятельность </w:t>
            </w: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с детьми</w:t>
            </w:r>
          </w:p>
        </w:tc>
        <w:tc>
          <w:tcPr>
            <w:tcW w:w="917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964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833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611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с семьей</w:t>
            </w:r>
          </w:p>
        </w:tc>
      </w:tr>
      <w:tr w:rsidR="007A201C" w:rsidRPr="000A614B" w:rsidTr="00A70CE6">
        <w:trPr>
          <w:trHeight w:val="1103"/>
        </w:trPr>
        <w:tc>
          <w:tcPr>
            <w:tcW w:w="428" w:type="pct"/>
            <w:vMerge w:val="restar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14.06.19</w:t>
            </w: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A614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Утро:</w:t>
            </w: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Игровая ситуация «Мама учит зайчонка правильно вести себя за столом» - формировать культурно-гигиенические навыки.</w:t>
            </w: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Рассматривание комнатных растений – учить детей давать описание растения.</w:t>
            </w:r>
          </w:p>
        </w:tc>
        <w:tc>
          <w:tcPr>
            <w:tcW w:w="917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Разучить считалку – развивать память.</w:t>
            </w:r>
          </w:p>
        </w:tc>
        <w:tc>
          <w:tcPr>
            <w:tcW w:w="964" w:type="pc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Д/и «Построим зверей на зарядку» - учить детей располагать множество однородных предметов.</w:t>
            </w:r>
          </w:p>
        </w:tc>
        <w:tc>
          <w:tcPr>
            <w:tcW w:w="833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Игры с любимыми игрушками – учить детей организовывать совместные игры.</w:t>
            </w:r>
          </w:p>
        </w:tc>
        <w:tc>
          <w:tcPr>
            <w:tcW w:w="611" w:type="pc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Ситуативные беседы.</w:t>
            </w:r>
          </w:p>
        </w:tc>
      </w:tr>
      <w:tr w:rsidR="007A201C" w:rsidRPr="000A614B" w:rsidTr="00A70CE6">
        <w:trPr>
          <w:trHeight w:val="1840"/>
        </w:trPr>
        <w:tc>
          <w:tcPr>
            <w:tcW w:w="428" w:type="pct"/>
            <w:vMerge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A614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Прогулка</w:t>
            </w: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proofErr w:type="spell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засостоянием</w:t>
            </w:r>
            <w:proofErr w:type="spell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 погоды – выражать результаты наблюдения принятыми определениями. </w:t>
            </w: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</w:t>
            </w:r>
            <w:proofErr w:type="spellStart"/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поручение</w:t>
            </w:r>
            <w:proofErr w:type="gramStart"/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– учить выполнять соответствующие трудовые действия.</w:t>
            </w:r>
          </w:p>
        </w:tc>
        <w:tc>
          <w:tcPr>
            <w:tcW w:w="917" w:type="pc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Д/и «Подбери картинку» - закреплять </w:t>
            </w:r>
            <w:proofErr w:type="gram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классифицировать предметы.</w:t>
            </w:r>
          </w:p>
        </w:tc>
        <w:tc>
          <w:tcPr>
            <w:tcW w:w="964" w:type="pc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/и «Воробушки и кот» - учить соблюдать правила.</w:t>
            </w:r>
          </w:p>
        </w:tc>
        <w:tc>
          <w:tcPr>
            <w:tcW w:w="833" w:type="pc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Предложить детям песочные наборы – закреплять свойства песка.</w:t>
            </w:r>
          </w:p>
        </w:tc>
        <w:tc>
          <w:tcPr>
            <w:tcW w:w="611" w:type="pc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1C" w:rsidRPr="000A614B" w:rsidTr="00A70CE6">
        <w:trPr>
          <w:trHeight w:val="70"/>
        </w:trPr>
        <w:tc>
          <w:tcPr>
            <w:tcW w:w="428" w:type="pct"/>
            <w:vMerge/>
            <w:tcBorders>
              <w:top w:val="nil"/>
            </w:tcBorders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pct"/>
            <w:tcBorders>
              <w:top w:val="nil"/>
            </w:tcBorders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A614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половина дня</w:t>
            </w: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Н.Носова «Затейники» - развивать интерес к литературе.</w:t>
            </w: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A201C" w:rsidRPr="000A614B" w:rsidRDefault="007A201C" w:rsidP="00A70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917" w:type="pct"/>
            <w:tcBorders>
              <w:top w:val="nil"/>
            </w:tcBorders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Д/и «Пригласим матрёшек в гости» - учить детей соотносить предметы по величине.</w:t>
            </w: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614B">
              <w:rPr>
                <w:rFonts w:ascii="Times New Roman" w:hAnsi="Times New Roman" w:cs="Times New Roman"/>
                <w:sz w:val="28"/>
                <w:szCs w:val="28"/>
              </w:rPr>
              <w:t xml:space="preserve">/и «Солнышко и дождик» </w:t>
            </w:r>
          </w:p>
        </w:tc>
        <w:tc>
          <w:tcPr>
            <w:tcW w:w="833" w:type="pct"/>
          </w:tcPr>
          <w:p w:rsidR="007A201C" w:rsidRPr="000A614B" w:rsidRDefault="007A201C" w:rsidP="00A7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4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«Волшебная доска» - учить детей создавать изображение на магнитной доске.</w:t>
            </w:r>
          </w:p>
        </w:tc>
        <w:tc>
          <w:tcPr>
            <w:tcW w:w="611" w:type="pct"/>
          </w:tcPr>
          <w:p w:rsidR="007A201C" w:rsidRPr="000A614B" w:rsidRDefault="007A201C" w:rsidP="00A7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86"/>
      </w:tblGrid>
      <w:tr w:rsidR="007A201C" w:rsidRPr="00500EE7" w:rsidTr="00A70CE6">
        <w:trPr>
          <w:trHeight w:val="70"/>
        </w:trPr>
        <w:tc>
          <w:tcPr>
            <w:tcW w:w="5000" w:type="pct"/>
          </w:tcPr>
          <w:p w:rsidR="007A201C" w:rsidRPr="00500EE7" w:rsidRDefault="007A201C" w:rsidP="00A70CE6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lastRenderedPageBreak/>
              <w:t>II</w:t>
            </w: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</w:tbl>
    <w:p w:rsidR="007A201C" w:rsidRPr="00500EE7" w:rsidRDefault="007A201C" w:rsidP="007A201C">
      <w:pPr>
        <w:spacing w:after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6"/>
        <w:gridCol w:w="3902"/>
        <w:gridCol w:w="2594"/>
        <w:gridCol w:w="2482"/>
        <w:gridCol w:w="2579"/>
        <w:gridCol w:w="2103"/>
      </w:tblGrid>
      <w:tr w:rsidR="007A201C" w:rsidRPr="00500EE7" w:rsidTr="00A70CE6">
        <w:trPr>
          <w:tblHeader/>
        </w:trPr>
        <w:tc>
          <w:tcPr>
            <w:tcW w:w="426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500EE7" w:rsidTr="00A70CE6">
        <w:trPr>
          <w:trHeight w:val="1200"/>
        </w:trPr>
        <w:tc>
          <w:tcPr>
            <w:tcW w:w="426" w:type="pct"/>
            <w:vMerge w:val="restar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1.07.19.</w:t>
            </w: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A70CE6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Мультфильм «Повязка» - формировать первоначальное представление о том, как врач назначает лечение.                                                      Дежурство по столовой: учимся планировать предстоящую работу – учить детей планировать свои действия в речевом общении.</w:t>
            </w: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«Наши имена» - закреплять правильное произнесение детьми определённых звуков в словах.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«Что изменилось?» - учить детей действовать в соответствии с правилами игры.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Рассматривание иллюстраций – предложить детям рассмотреть знакомые книги о животных.</w:t>
            </w: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500EE7" w:rsidTr="00A70CE6">
        <w:trPr>
          <w:trHeight w:val="2280"/>
        </w:trPr>
        <w:tc>
          <w:tcPr>
            <w:tcW w:w="426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 за погодой – учить д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етей видеть изменения  погоды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Вместе с детьми полить цветы – закреплять умение ухаживать за цветами.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Экспериментальная деятельность: опыт «Нагревание воды» - познакомить детей с особенностями процесса нагревания воды от естественного источника тепла – солнца.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С/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«Строители» - обогащать игровой и личный опыт детей.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«Пробеги тихо» - учить соблюдать правила игры.</w:t>
            </w: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500EE7" w:rsidTr="00A70CE6">
        <w:trPr>
          <w:trHeight w:val="1965"/>
        </w:trPr>
        <w:tc>
          <w:tcPr>
            <w:tcW w:w="426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Л</w:t>
            </w:r>
            <w:proofErr w:type="spell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 Толстой «Прыжок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»–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воспитывать интерес к литературе.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«Угадай что это?» - учить детей обследовать знакомые геометрические фигуры.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«Почта» - обогащать и систематизировать личный опыт детей.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Консультация «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Профилактика кишечных заболеваний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7A201C" w:rsidRPr="000D7A5A" w:rsidRDefault="007A201C" w:rsidP="007A201C">
      <w:pPr>
        <w:tabs>
          <w:tab w:val="left" w:pos="1875"/>
        </w:tabs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8"/>
        <w:gridCol w:w="4123"/>
        <w:gridCol w:w="2441"/>
        <w:gridCol w:w="2567"/>
        <w:gridCol w:w="2701"/>
        <w:gridCol w:w="1806"/>
      </w:tblGrid>
      <w:tr w:rsidR="007A201C" w:rsidRPr="00500EE7" w:rsidTr="00A70CE6">
        <w:tc>
          <w:tcPr>
            <w:tcW w:w="5000" w:type="pct"/>
            <w:gridSpan w:val="6"/>
          </w:tcPr>
          <w:p w:rsidR="007A201C" w:rsidRPr="00500EE7" w:rsidRDefault="007A201C" w:rsidP="00A70CE6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lastRenderedPageBreak/>
              <w:t>II</w:t>
            </w: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500EE7" w:rsidTr="00A70CE6">
        <w:trPr>
          <w:tblHeader/>
        </w:trPr>
        <w:tc>
          <w:tcPr>
            <w:tcW w:w="426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500EE7" w:rsidTr="00A70CE6">
        <w:trPr>
          <w:trHeight w:val="1640"/>
        </w:trPr>
        <w:tc>
          <w:tcPr>
            <w:tcW w:w="426" w:type="pct"/>
            <w:vMerge w:val="restar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2.07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A70CE6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Анализ ситуации «Мама заболела» - воспитывать у детей сострадание, стремление помогать людям.  Трудовое поручение: полить цветы – закреплять умение ухаживать  за цветами.</w:t>
            </w: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«Кто в домике живёт?» - закреплять знания о животных, умение правильно произносить звуки.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«Как 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мишка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собирается на прогулку» - формировать навыки самообслуживания.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Игровое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задание «Что меняется летом» - предложить найти «лет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ние изменения» в природе.</w:t>
            </w: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500EE7" w:rsidTr="00A70CE6">
        <w:trPr>
          <w:trHeight w:val="1792"/>
        </w:trPr>
        <w:tc>
          <w:tcPr>
            <w:tcW w:w="426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за корой деревьев – сравнить кору старого и молодого дерева.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Трудовое поручение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: наводим порядок на клумбе – формировать осознанное отношение к порядку.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«Гуси» - развивать у детей диалогическую речь.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«»Зайцы и волк» -учить соблюдать правила игры. С/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«Строители» - закреплять умение объединяться в игре.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«Баскетболисты» - способствовать совершенствованию техники выполнения детьми игровых действий.</w:t>
            </w: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500EE7" w:rsidTr="00A70CE6">
        <w:trPr>
          <w:trHeight w:val="777"/>
        </w:trPr>
        <w:tc>
          <w:tcPr>
            <w:tcW w:w="426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Чтение Л. Толстой «Лев и собачка» - воспитывать интерес к художественной литературе.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63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«Из обруча в обруч» - учитывать детей рассчитывать дальность прыжка.</w:t>
            </w:r>
          </w:p>
        </w:tc>
        <w:tc>
          <w:tcPr>
            <w:tcW w:w="774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500EE7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p w:rsidR="007A201C" w:rsidRPr="009D27E6" w:rsidRDefault="007A201C" w:rsidP="007A201C">
      <w:pPr>
        <w:tabs>
          <w:tab w:val="left" w:pos="1875"/>
        </w:tabs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0"/>
        <w:gridCol w:w="4165"/>
        <w:gridCol w:w="2532"/>
        <w:gridCol w:w="2350"/>
        <w:gridCol w:w="2743"/>
        <w:gridCol w:w="1806"/>
      </w:tblGrid>
      <w:tr w:rsidR="007A201C" w:rsidRPr="00B72505" w:rsidTr="00A70CE6">
        <w:trPr>
          <w:trHeight w:val="566"/>
        </w:trPr>
        <w:tc>
          <w:tcPr>
            <w:tcW w:w="5000" w:type="pct"/>
            <w:gridSpan w:val="6"/>
          </w:tcPr>
          <w:p w:rsidR="007A201C" w:rsidRPr="00500EE7" w:rsidRDefault="007A201C" w:rsidP="00A70CE6">
            <w:pPr>
              <w:tabs>
                <w:tab w:val="left" w:pos="885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val="en-US" w:eastAsia="en-US"/>
              </w:rPr>
              <w:lastRenderedPageBreak/>
              <w:t>II</w:t>
            </w:r>
            <w:r w:rsidRPr="00500EE7">
              <w:rPr>
                <w:rFonts w:ascii="Times New Roman" w:hAnsi="Times New Roman"/>
                <w:b/>
                <w:caps/>
                <w:sz w:val="28"/>
                <w:szCs w:val="28"/>
                <w:lang w:eastAsia="en-US"/>
              </w:rPr>
              <w:t xml:space="preserve"> этап. СИСТЕМНО-деятельностНЫЙ</w:t>
            </w:r>
          </w:p>
        </w:tc>
      </w:tr>
      <w:tr w:rsidR="007A201C" w:rsidRPr="00B72505" w:rsidTr="00A70CE6">
        <w:trPr>
          <w:tblHeader/>
        </w:trPr>
        <w:tc>
          <w:tcPr>
            <w:tcW w:w="423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29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77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48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5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B72505" w:rsidTr="00A70CE6">
        <w:trPr>
          <w:trHeight w:val="1606"/>
        </w:trPr>
        <w:tc>
          <w:tcPr>
            <w:tcW w:w="423" w:type="pct"/>
            <w:vMerge w:val="restar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3.07.19.</w:t>
            </w:r>
          </w:p>
        </w:tc>
        <w:tc>
          <w:tcPr>
            <w:tcW w:w="1429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A70CE6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«Что такое семья?»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– расширить имеющиеся знания у </w:t>
            </w:r>
            <w:proofErr w:type="spell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детей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Pr="00500EE7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рудовое</w:t>
            </w:r>
            <w:proofErr w:type="spellEnd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поручение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: ухаживаем за растениями –учить содержать в чистоте и порядке инструменты.</w:t>
            </w:r>
          </w:p>
        </w:tc>
        <w:tc>
          <w:tcPr>
            <w:tcW w:w="877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«Одежда» - учить детей составлять описание одежды детей.</w:t>
            </w:r>
          </w:p>
        </w:tc>
        <w:tc>
          <w:tcPr>
            <w:tcW w:w="77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Лепка из пластилина «Птенчики» - выполнить работы по образцу.</w:t>
            </w:r>
          </w:p>
        </w:tc>
        <w:tc>
          <w:tcPr>
            <w:tcW w:w="948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Чтение стихотворения Н.Мигуновой «Если рядом зебры нет» - дополнить знания детей о подземном переходе.</w:t>
            </w:r>
          </w:p>
        </w:tc>
        <w:tc>
          <w:tcPr>
            <w:tcW w:w="552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B72505" w:rsidTr="00A70CE6">
        <w:trPr>
          <w:trHeight w:val="1600"/>
        </w:trPr>
        <w:tc>
          <w:tcPr>
            <w:tcW w:w="423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Наблюдение  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за птицами – вспомнить их название.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Трудовое поручение: стираем кукольную одежду – учить детей самостоятельно стирать мелкие предметы.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«Геометрическое лото» - учить детей сравнивать форму изображенного предмета с геометрическими фигурами.</w:t>
            </w:r>
          </w:p>
        </w:tc>
        <w:tc>
          <w:tcPr>
            <w:tcW w:w="77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игра «Моряки»: сюжет «На необитаемом острове» - учить использовать предметы-заместители.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«Удочка»-упражнять в выполнении прыжков.</w:t>
            </w:r>
          </w:p>
        </w:tc>
        <w:tc>
          <w:tcPr>
            <w:tcW w:w="948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«Кто дальше?» - учить детей выполнять метание мяча на дальность.</w:t>
            </w:r>
          </w:p>
        </w:tc>
        <w:tc>
          <w:tcPr>
            <w:tcW w:w="552" w:type="pct"/>
          </w:tcPr>
          <w:p w:rsidR="007A201C" w:rsidRPr="00B72505" w:rsidRDefault="007A201C" w:rsidP="00A70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A201C" w:rsidRPr="00B72505" w:rsidTr="00A70CE6">
        <w:trPr>
          <w:trHeight w:val="1591"/>
        </w:trPr>
        <w:tc>
          <w:tcPr>
            <w:tcW w:w="423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9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Чтение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Н. Носов  «Живая шляпа»– развивать интерес к литературе.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77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на асфальте  - развивать творчество детей.</w:t>
            </w:r>
          </w:p>
        </w:tc>
        <w:tc>
          <w:tcPr>
            <w:tcW w:w="77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48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2" w:type="pct"/>
          </w:tcPr>
          <w:p w:rsidR="007A201C" w:rsidRPr="00B72505" w:rsidRDefault="007A201C" w:rsidP="00A70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B72505" w:rsidRDefault="007A201C" w:rsidP="007A201C">
      <w:pPr>
        <w:spacing w:after="0"/>
        <w:rPr>
          <w:rFonts w:ascii="Times New Roman" w:hAnsi="Times New Roman"/>
          <w:b/>
          <w:caps/>
          <w:sz w:val="20"/>
          <w:szCs w:val="20"/>
        </w:rPr>
      </w:pPr>
    </w:p>
    <w:p w:rsidR="007A201C" w:rsidRPr="00500EE7" w:rsidRDefault="007A201C" w:rsidP="007A201C">
      <w:pPr>
        <w:spacing w:after="0"/>
        <w:rPr>
          <w:sz w:val="28"/>
          <w:szCs w:val="28"/>
        </w:rPr>
      </w:pPr>
      <w:proofErr w:type="gramStart"/>
      <w:r w:rsidRPr="00500EE7">
        <w:rPr>
          <w:rFonts w:ascii="Times New Roman" w:hAnsi="Times New Roman"/>
          <w:b/>
          <w:caps/>
          <w:sz w:val="28"/>
          <w:szCs w:val="28"/>
          <w:lang w:val="en-US"/>
        </w:rPr>
        <w:lastRenderedPageBreak/>
        <w:t>II</w:t>
      </w:r>
      <w:r w:rsidRPr="00500EE7">
        <w:rPr>
          <w:rFonts w:ascii="Times New Roman" w:hAnsi="Times New Roman"/>
          <w:b/>
          <w:caps/>
          <w:sz w:val="28"/>
          <w:szCs w:val="28"/>
        </w:rPr>
        <w:t xml:space="preserve"> этап.</w:t>
      </w:r>
      <w:proofErr w:type="gramEnd"/>
      <w:r w:rsidRPr="00500EE7">
        <w:rPr>
          <w:rFonts w:ascii="Times New Roman" w:hAnsi="Times New Roman"/>
          <w:b/>
          <w:caps/>
          <w:sz w:val="28"/>
          <w:szCs w:val="28"/>
        </w:rPr>
        <w:t xml:space="preserve"> СИСТЕМНО-деятельностНЫЙ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6"/>
        <w:gridCol w:w="4237"/>
        <w:gridCol w:w="2414"/>
        <w:gridCol w:w="2371"/>
        <w:gridCol w:w="2675"/>
        <w:gridCol w:w="1806"/>
      </w:tblGrid>
      <w:tr w:rsidR="007A201C" w:rsidRPr="00500EE7" w:rsidTr="00A70CE6">
        <w:trPr>
          <w:tblHeader/>
        </w:trPr>
        <w:tc>
          <w:tcPr>
            <w:tcW w:w="38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485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Совместная деятельность 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воспитателя с детьми</w:t>
            </w:r>
          </w:p>
        </w:tc>
        <w:tc>
          <w:tcPr>
            <w:tcW w:w="86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77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ОД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деятельность </w:t>
            </w:r>
          </w:p>
        </w:tc>
        <w:tc>
          <w:tcPr>
            <w:tcW w:w="549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</w:t>
            </w:r>
          </w:p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семьей</w:t>
            </w:r>
          </w:p>
        </w:tc>
      </w:tr>
      <w:tr w:rsidR="007A201C" w:rsidRPr="00500EE7" w:rsidTr="00A70CE6">
        <w:trPr>
          <w:trHeight w:val="1640"/>
        </w:trPr>
        <w:tc>
          <w:tcPr>
            <w:tcW w:w="381" w:type="pct"/>
            <w:vMerge w:val="restar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4.07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.19.</w:t>
            </w:r>
          </w:p>
        </w:tc>
        <w:tc>
          <w:tcPr>
            <w:tcW w:w="1485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Утро:</w:t>
            </w:r>
          </w:p>
          <w:p w:rsidR="007A201C" w:rsidRPr="00500EE7" w:rsidRDefault="007A201C" w:rsidP="00A70CE6">
            <w:pPr>
              <w:spacing w:after="30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 «Что такое дом?» - систематизировать знания детей.  </w:t>
            </w:r>
            <w:r w:rsidRPr="00500EE7">
              <w:rPr>
                <w:rFonts w:ascii="Times New Roman" w:hAnsi="Times New Roman"/>
                <w:b/>
                <w:sz w:val="28"/>
                <w:szCs w:val="28"/>
              </w:rPr>
              <w:t>Трудовое поручение:</w:t>
            </w:r>
            <w:r w:rsidRPr="00500EE7">
              <w:rPr>
                <w:rFonts w:ascii="Times New Roman" w:hAnsi="Times New Roman"/>
                <w:sz w:val="28"/>
                <w:szCs w:val="28"/>
              </w:rPr>
              <w:t xml:space="preserve"> подготовка воды к поливу растений – учить трудиться аккуратно.                                  </w:t>
            </w:r>
          </w:p>
        </w:tc>
        <w:tc>
          <w:tcPr>
            <w:tcW w:w="862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Д/и «Сколько» 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азвивать слуховое внимание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2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Д/и «Так бывает или нет?» -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развивать логическое мышление.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Аппликация «Пирамида» - формировать навык вырезания овалов.</w:t>
            </w:r>
          </w:p>
        </w:tc>
        <w:tc>
          <w:tcPr>
            <w:tcW w:w="549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Ситуативные беседы.</w:t>
            </w:r>
          </w:p>
        </w:tc>
      </w:tr>
      <w:tr w:rsidR="007A201C" w:rsidRPr="00500EE7" w:rsidTr="00A70CE6">
        <w:trPr>
          <w:trHeight w:val="1620"/>
        </w:trPr>
        <w:tc>
          <w:tcPr>
            <w:tcW w:w="381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5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Прогулка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Наблюдение</w:t>
            </w:r>
            <w:r w:rsidRPr="00500EE7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: </w:t>
            </w:r>
            <w:r w:rsidRPr="00500EE7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за дождевыми червями – рассмотреть червя, назвать его отличительные особенности.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Трудовое </w:t>
            </w:r>
            <w:proofErr w:type="spellStart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поручение</w:t>
            </w:r>
            <w:proofErr w:type="gramStart"/>
            <w:r w:rsidRPr="00500EE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оливаем</w:t>
            </w:r>
            <w:proofErr w:type="spell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растения на клумбе – закреплять умение работать лейкой.</w:t>
            </w:r>
          </w:p>
        </w:tc>
        <w:tc>
          <w:tcPr>
            <w:tcW w:w="862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Д/и «Гуси-гуси» - развивать диалогическую речь.</w:t>
            </w:r>
          </w:p>
        </w:tc>
        <w:tc>
          <w:tcPr>
            <w:tcW w:w="772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/и «Рыбаки и рыбки» - учить действовать в соответствии с правилами.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С/</w:t>
            </w:r>
            <w:proofErr w:type="gramStart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«Магазин» -формировать умение передавать в игре взаимоотношения людей. 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 «Кенгуру» - учить выполнять прыжки на двух ногах.</w:t>
            </w:r>
          </w:p>
        </w:tc>
        <w:tc>
          <w:tcPr>
            <w:tcW w:w="549" w:type="pct"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A201C" w:rsidRPr="00500EE7" w:rsidTr="00A70CE6">
        <w:trPr>
          <w:trHeight w:val="1110"/>
        </w:trPr>
        <w:tc>
          <w:tcPr>
            <w:tcW w:w="381" w:type="pct"/>
            <w:vMerge/>
          </w:tcPr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5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  <w:t>2 половина дня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Чтение</w:t>
            </w: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Б. Алмазов « Горбушка» - развивать интерес к литературе.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Прогулка</w:t>
            </w:r>
          </w:p>
        </w:tc>
        <w:tc>
          <w:tcPr>
            <w:tcW w:w="86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И/упр. «Не грусти» - учить детей снимать напряжение</w:t>
            </w:r>
          </w:p>
        </w:tc>
        <w:tc>
          <w:tcPr>
            <w:tcW w:w="772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Игры по желанию детей – воспитывать дружелюбие.</w:t>
            </w:r>
          </w:p>
        </w:tc>
        <w:tc>
          <w:tcPr>
            <w:tcW w:w="951" w:type="pct"/>
          </w:tcPr>
          <w:p w:rsidR="007A201C" w:rsidRPr="00500EE7" w:rsidRDefault="007A201C" w:rsidP="00A70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0EE7">
              <w:rPr>
                <w:rFonts w:ascii="Times New Roman" w:hAnsi="Times New Roman"/>
                <w:sz w:val="28"/>
                <w:szCs w:val="28"/>
                <w:lang w:eastAsia="en-US"/>
              </w:rPr>
              <w:t>Строительные игры – учить выполнять знакомые постройки.</w:t>
            </w:r>
          </w:p>
        </w:tc>
        <w:tc>
          <w:tcPr>
            <w:tcW w:w="549" w:type="pct"/>
          </w:tcPr>
          <w:p w:rsidR="007A201C" w:rsidRPr="00500478" w:rsidRDefault="007A201C" w:rsidP="00A70CE6">
            <w:pPr>
              <w:spacing w:after="0" w:line="240" w:lineRule="auto"/>
              <w:ind w:firstLine="360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Беседа: </w:t>
            </w:r>
            <w:r w:rsidRPr="00500478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«Запасная одежда и головной убор летом»</w:t>
            </w:r>
            <w:r w:rsidRPr="00500478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7A201C" w:rsidRPr="00500EE7" w:rsidRDefault="007A201C" w:rsidP="00A7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A201C" w:rsidRPr="00500EE7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7A201C" w:rsidRDefault="007A201C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AE125D" w:rsidRDefault="00AE125D" w:rsidP="007A201C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A91A98" w:rsidRDefault="00A91A98"/>
    <w:sectPr w:rsidR="00A91A98" w:rsidSect="005D5F25">
      <w:pgSz w:w="16838" w:h="11906" w:orient="landscape"/>
      <w:pgMar w:top="426" w:right="1134" w:bottom="568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201C"/>
    <w:rsid w:val="001945C7"/>
    <w:rsid w:val="005D5F25"/>
    <w:rsid w:val="007A201C"/>
    <w:rsid w:val="00A70CE6"/>
    <w:rsid w:val="00A91A98"/>
    <w:rsid w:val="00AE125D"/>
    <w:rsid w:val="00EF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Asus</cp:lastModifiedBy>
  <cp:revision>6</cp:revision>
  <cp:lastPrinted>2019-08-30T06:58:00Z</cp:lastPrinted>
  <dcterms:created xsi:type="dcterms:W3CDTF">2019-08-30T06:47:00Z</dcterms:created>
  <dcterms:modified xsi:type="dcterms:W3CDTF">2021-06-02T06:02:00Z</dcterms:modified>
</cp:coreProperties>
</file>